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96" w:rsidRDefault="00ED5796" w:rsidP="00ED5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педсовете</w:t>
      </w:r>
    </w:p>
    <w:p w:rsidR="00ED5796" w:rsidRPr="00ED5796" w:rsidRDefault="00ED5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</w:t>
      </w:r>
      <w:r w:rsidR="00227A4E">
        <w:rPr>
          <w:rFonts w:ascii="Times New Roman" w:hAnsi="Times New Roman" w:cs="Times New Roman"/>
          <w:sz w:val="28"/>
          <w:szCs w:val="28"/>
        </w:rPr>
        <w:t>25.03.2021 г.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D5796" w:rsidRDefault="00ED579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1"/>
        <w:gridCol w:w="5297"/>
        <w:gridCol w:w="2611"/>
      </w:tblGrid>
      <w:tr w:rsidR="00430CB0" w:rsidRPr="0034799E" w:rsidTr="0034799E">
        <w:trPr>
          <w:trHeight w:val="997"/>
          <w:jc w:val="center"/>
        </w:trPr>
        <w:tc>
          <w:tcPr>
            <w:tcW w:w="10519" w:type="dxa"/>
            <w:gridSpan w:val="3"/>
            <w:tcBorders>
              <w:bottom w:val="single" w:sz="4" w:space="0" w:color="auto"/>
            </w:tcBorders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430CB0" w:rsidRPr="0034799E" w:rsidTr="0034799E">
        <w:trPr>
          <w:trHeight w:val="606"/>
          <w:jc w:val="center"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(полное наименование образовательной организации)</w:t>
            </w:r>
          </w:p>
        </w:tc>
      </w:tr>
      <w:tr w:rsidR="00430CB0" w:rsidRPr="0034799E" w:rsidTr="00ED5796">
        <w:trPr>
          <w:trHeight w:val="532"/>
          <w:jc w:val="center"/>
        </w:trPr>
        <w:tc>
          <w:tcPr>
            <w:tcW w:w="2611" w:type="dxa"/>
          </w:tcPr>
          <w:p w:rsidR="00430CB0" w:rsidRPr="0034799E" w:rsidRDefault="00430CB0" w:rsidP="0034799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430CB0" w:rsidRPr="0034799E" w:rsidRDefault="00430CB0" w:rsidP="00347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МБОУ «Тургеневская СОШ»</w:t>
            </w:r>
          </w:p>
        </w:tc>
        <w:tc>
          <w:tcPr>
            <w:tcW w:w="2611" w:type="dxa"/>
          </w:tcPr>
          <w:p w:rsidR="00430CB0" w:rsidRPr="0034799E" w:rsidRDefault="00430CB0" w:rsidP="00347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30CB0" w:rsidRPr="0034799E" w:rsidTr="0034799E">
        <w:trPr>
          <w:trHeight w:val="399"/>
          <w:jc w:val="center"/>
        </w:trPr>
        <w:tc>
          <w:tcPr>
            <w:tcW w:w="10519" w:type="dxa"/>
            <w:gridSpan w:val="3"/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(краткое наименование)</w:t>
            </w:r>
          </w:p>
        </w:tc>
      </w:tr>
    </w:tbl>
    <w:p w:rsidR="00430CB0" w:rsidRPr="0034799E" w:rsidRDefault="00430CB0" w:rsidP="00430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0CB0" w:rsidRPr="0034799E" w:rsidRDefault="00430CB0" w:rsidP="00430C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0CB0" w:rsidRPr="0034799E" w:rsidRDefault="00430CB0" w:rsidP="00430CB0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Отчет о результатах </w:t>
      </w:r>
      <w:proofErr w:type="spellStart"/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самообследования</w:t>
      </w:r>
      <w:proofErr w:type="spellEnd"/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br/>
      </w:r>
      <w:r w:rsid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__________</w:t>
      </w:r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__________________________________________</w:t>
      </w:r>
    </w:p>
    <w:p w:rsidR="00847779" w:rsidRDefault="005A7C84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  <w:r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 2020</w:t>
      </w:r>
      <w:r w:rsidR="00ED5796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 год</w:t>
      </w:r>
    </w:p>
    <w:p w:rsidR="00ED5796" w:rsidRDefault="00ED579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Pr="00ED579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847779" w:rsidRPr="002F39A8" w:rsidRDefault="00847779" w:rsidP="00847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A8">
        <w:rPr>
          <w:rStyle w:val="s110"/>
          <w:rFonts w:ascii="Times New Roman" w:hAnsi="Times New Roman" w:cs="Times New Roman"/>
          <w:bCs/>
          <w:sz w:val="24"/>
          <w:szCs w:val="24"/>
          <w:lang w:val="en-US"/>
        </w:rPr>
        <w:lastRenderedPageBreak/>
        <w:t>I</w:t>
      </w:r>
      <w:r w:rsidRPr="002F39A8">
        <w:rPr>
          <w:rStyle w:val="s110"/>
          <w:rFonts w:ascii="Times New Roman" w:hAnsi="Times New Roman" w:cs="Times New Roman"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9354"/>
      </w:tblGrid>
      <w:tr w:rsidR="00847779" w:rsidRPr="002F39A8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847779" w:rsidRPr="002F39A8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A8">
              <w:rPr>
                <w:rFonts w:ascii="Times New Roman" w:hAnsi="Times New Roman"/>
                <w:sz w:val="24"/>
                <w:szCs w:val="24"/>
              </w:rPr>
              <w:t>Шурко</w:t>
            </w:r>
            <w:proofErr w:type="spellEnd"/>
            <w:r w:rsidRPr="002F39A8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847779" w:rsidRPr="002F39A8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Иркутская область, </w:t>
            </w:r>
            <w:proofErr w:type="spellStart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Баяндаевский</w:t>
            </w:r>
            <w:proofErr w:type="spellEnd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ургеневка</w:t>
            </w:r>
            <w:proofErr w:type="spellEnd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41</w:t>
            </w:r>
          </w:p>
        </w:tc>
      </w:tr>
      <w:tr w:rsidR="00847779" w:rsidRPr="002F39A8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89526143076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9A8">
              <w:rPr>
                <w:rFonts w:ascii="Times New Roman" w:hAnsi="Times New Roman"/>
                <w:sz w:val="24"/>
                <w:szCs w:val="24"/>
                <w:lang w:val="en-US"/>
              </w:rPr>
              <w:t>tyrgenevka@mail.ru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2F39A8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2F39A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№ 7744 от 14.05.2015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№ 2438 от 26.03.2014</w:t>
            </w:r>
          </w:p>
        </w:tc>
      </w:tr>
    </w:tbl>
    <w:p w:rsidR="00847779" w:rsidRPr="002F39A8" w:rsidRDefault="00847779" w:rsidP="003E7AA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39A8">
        <w:rPr>
          <w:rStyle w:val="s110"/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2F39A8">
        <w:rPr>
          <w:rStyle w:val="s110"/>
          <w:rFonts w:ascii="Times New Roman" w:hAnsi="Times New Roman" w:cs="Times New Roman"/>
          <w:bCs/>
          <w:sz w:val="24"/>
          <w:szCs w:val="24"/>
          <w:u w:val="single"/>
        </w:rPr>
        <w:t>. Оценка образовательной деятельности</w:t>
      </w:r>
    </w:p>
    <w:p w:rsidR="005A7C84" w:rsidRPr="002F39A8" w:rsidRDefault="00847779" w:rsidP="003E7A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При формировании учебного плана школы учитывались образовательные потребности и запросы обучающихся и родителей (законных представителей).  Выполнение учебного плана составляет 100%. Выполнение практической части – 100%. Кроме реализации основных образовательных программ соответствующих уровней образования, школа реализует программы вне</w:t>
      </w:r>
      <w:r w:rsidR="003E7AA0" w:rsidRPr="002F39A8">
        <w:rPr>
          <w:rFonts w:ascii="Times New Roman" w:hAnsi="Times New Roman" w:cs="Times New Roman"/>
          <w:sz w:val="24"/>
          <w:szCs w:val="24"/>
        </w:rPr>
        <w:t xml:space="preserve">урочных занятий. </w:t>
      </w:r>
    </w:p>
    <w:p w:rsidR="00ED5796" w:rsidRPr="002F39A8" w:rsidRDefault="00ED5796" w:rsidP="008A2CE1">
      <w:pPr>
        <w:widowControl w:val="0"/>
        <w:tabs>
          <w:tab w:val="left" w:pos="1408"/>
        </w:tabs>
        <w:autoSpaceDE w:val="0"/>
        <w:autoSpaceDN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A2CE1" w:rsidRPr="002F39A8" w:rsidRDefault="008A2CE1" w:rsidP="008A2CE1">
      <w:pPr>
        <w:widowControl w:val="0"/>
        <w:tabs>
          <w:tab w:val="left" w:pos="1408"/>
        </w:tabs>
        <w:autoSpaceDE w:val="0"/>
        <w:autoSpaceDN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Перечень</w:t>
      </w:r>
      <w:r w:rsidRPr="002F39A8">
        <w:rPr>
          <w:rFonts w:ascii="Times New Roman" w:eastAsia="Times New Roman" w:hAnsi="Times New Roman" w:cs="Times New Roman"/>
          <w:b/>
          <w:spacing w:val="23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образовательных</w:t>
      </w:r>
      <w:r w:rsidRPr="002F39A8">
        <w:rPr>
          <w:rFonts w:ascii="Times New Roman" w:eastAsia="Times New Roman" w:hAnsi="Times New Roman" w:cs="Times New Roman"/>
          <w:b/>
          <w:spacing w:val="89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программ,</w:t>
      </w:r>
      <w:r w:rsidRPr="002F39A8">
        <w:rPr>
          <w:rFonts w:ascii="Times New Roman" w:eastAsia="Times New Roman" w:hAnsi="Times New Roman" w:cs="Times New Roman"/>
          <w:b/>
          <w:spacing w:val="95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</w:t>
      </w:r>
      <w:r w:rsidRPr="002F39A8">
        <w:rPr>
          <w:rFonts w:ascii="Times New Roman" w:eastAsia="Times New Roman" w:hAnsi="Times New Roman" w:cs="Times New Roman"/>
          <w:b/>
          <w:spacing w:val="89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которым</w:t>
      </w:r>
      <w:r w:rsidRPr="002F39A8">
        <w:rPr>
          <w:rFonts w:ascii="Times New Roman" w:eastAsia="Times New Roman" w:hAnsi="Times New Roman" w:cs="Times New Roman"/>
          <w:b/>
          <w:spacing w:val="95"/>
          <w:sz w:val="24"/>
          <w:szCs w:val="24"/>
          <w:lang w:eastAsia="en-US"/>
        </w:rPr>
        <w:t xml:space="preserve"> </w:t>
      </w:r>
      <w:proofErr w:type="gramStart"/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общеобразовательное</w:t>
      </w:r>
      <w:proofErr w:type="gramEnd"/>
    </w:p>
    <w:p w:rsidR="003E7AA0" w:rsidRPr="002F39A8" w:rsidRDefault="008A2CE1" w:rsidP="008A2CE1">
      <w:pPr>
        <w:widowControl w:val="0"/>
        <w:autoSpaceDE w:val="0"/>
        <w:autoSpaceDN w:val="0"/>
        <w:spacing w:after="7" w:line="240" w:lineRule="auto"/>
        <w:ind w:left="6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учреждение</w:t>
      </w:r>
      <w:r w:rsidRPr="002F39A8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имеет</w:t>
      </w:r>
      <w:r w:rsidRPr="002F39A8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proofErr w:type="gramStart"/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право</w:t>
      </w:r>
      <w:r w:rsidRPr="002F39A8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ведения</w:t>
      </w:r>
      <w:proofErr w:type="gramEnd"/>
      <w:r w:rsidRPr="002F39A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образовательной</w:t>
      </w:r>
      <w:r w:rsidRPr="002F39A8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деятельности</w:t>
      </w:r>
    </w:p>
    <w:p w:rsidR="00ED5796" w:rsidRPr="002F39A8" w:rsidRDefault="00ED5796" w:rsidP="008A2CE1">
      <w:pPr>
        <w:widowControl w:val="0"/>
        <w:autoSpaceDE w:val="0"/>
        <w:autoSpaceDN w:val="0"/>
        <w:spacing w:after="7" w:line="240" w:lineRule="auto"/>
        <w:ind w:left="6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434"/>
        <w:gridCol w:w="3626"/>
        <w:gridCol w:w="3626"/>
      </w:tblGrid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34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Нормативный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  <w:r w:rsidRPr="002F39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освоения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8A2CE1" w:rsidRPr="002F39A8" w:rsidRDefault="008A2CE1" w:rsidP="008A2CE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Начальное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общее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образование,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в том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2F3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числе 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программы специальных  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    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(коррекционных)</w:t>
            </w:r>
            <w:r w:rsidRPr="002F39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образовательных учреждений VIII</w:t>
            </w:r>
            <w:r w:rsidRPr="002F3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вида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Начальное</w:t>
            </w:r>
            <w:r w:rsidRPr="002F39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</w:t>
            </w:r>
            <w:r w:rsidRPr="002F39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8A2CE1" w:rsidRPr="002F39A8" w:rsidRDefault="008A2CE1" w:rsidP="008A2CE1">
            <w:pPr>
              <w:widowControl w:val="0"/>
              <w:tabs>
                <w:tab w:val="left" w:pos="1649"/>
                <w:tab w:val="left" w:pos="1817"/>
                <w:tab w:val="left" w:pos="1984"/>
                <w:tab w:val="left" w:pos="2519"/>
                <w:tab w:val="left" w:pos="2579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общее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образование, в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том </w:t>
            </w:r>
            <w:r w:rsidRPr="002F3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числе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  </w:t>
            </w:r>
          </w:p>
          <w:p w:rsidR="008A2CE1" w:rsidRPr="002F39A8" w:rsidRDefault="008A2CE1" w:rsidP="008A2CE1">
            <w:pPr>
              <w:widowControl w:val="0"/>
              <w:tabs>
                <w:tab w:val="left" w:pos="1649"/>
                <w:tab w:val="left" w:pos="1817"/>
                <w:tab w:val="left" w:pos="1984"/>
                <w:tab w:val="left" w:pos="2519"/>
                <w:tab w:val="left" w:pos="2579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Программы специальных 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(коррекционных)</w:t>
            </w:r>
            <w:r w:rsidRPr="002F39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образовательных учреждений VIII</w:t>
            </w:r>
            <w:r w:rsidRPr="002F3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вида</w:t>
            </w:r>
          </w:p>
        </w:tc>
        <w:tc>
          <w:tcPr>
            <w:tcW w:w="3626" w:type="dxa"/>
          </w:tcPr>
          <w:p w:rsidR="008A2CE1" w:rsidRPr="002F39A8" w:rsidRDefault="008A2CE1" w:rsidP="008A2CE1">
            <w:pPr>
              <w:widowControl w:val="0"/>
              <w:autoSpaceDE w:val="0"/>
              <w:autoSpaceDN w:val="0"/>
              <w:ind w:left="110" w:right="5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 w:rsidRPr="002F39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</w:t>
            </w:r>
            <w:r w:rsidRPr="002F39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(полное)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общее</w:t>
            </w:r>
            <w:r w:rsidRPr="002F39A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626" w:type="dxa"/>
          </w:tcPr>
          <w:p w:rsidR="008A2CE1" w:rsidRPr="002F39A8" w:rsidRDefault="008A2CE1" w:rsidP="008A2CE1">
            <w:pPr>
              <w:widowControl w:val="0"/>
              <w:autoSpaceDE w:val="0"/>
              <w:autoSpaceDN w:val="0"/>
              <w:ind w:left="110" w:right="9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 (полное)</w:t>
            </w:r>
            <w:r w:rsidRPr="002F39A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C873E1" w:rsidRPr="002F39A8" w:rsidRDefault="00C873E1" w:rsidP="00C873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По ито</w:t>
      </w:r>
      <w:r w:rsidR="00F263A9" w:rsidRPr="002F39A8">
        <w:rPr>
          <w:rFonts w:ascii="Times New Roman" w:hAnsi="Times New Roman" w:cs="Times New Roman"/>
          <w:sz w:val="24"/>
          <w:szCs w:val="24"/>
        </w:rPr>
        <w:t>гам 2020 г в школе обучалось 99</w:t>
      </w:r>
      <w:r w:rsidRPr="002F39A8">
        <w:rPr>
          <w:rFonts w:ascii="Times New Roman" w:hAnsi="Times New Roman" w:cs="Times New Roman"/>
          <w:sz w:val="24"/>
          <w:szCs w:val="24"/>
        </w:rPr>
        <w:t xml:space="preserve">  учеников.</w:t>
      </w:r>
    </w:p>
    <w:p w:rsidR="008A2CE1" w:rsidRPr="002F39A8" w:rsidRDefault="00C873E1" w:rsidP="00C873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с ограниченными возможностями здоровья ведется 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 xml:space="preserve"> адаптированной программе в общеобразовательных классах: 5 учеников ЗПР. В коррекционном классе обучается 5 учеников - 6,7,8,9 классы (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умеренная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 xml:space="preserve"> УО),1 ученик УУО. Индивидуальное обучение на дому по адаптированной программе организовано для 1 ученика 2 класса (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умеренная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 xml:space="preserve"> УО).</w:t>
      </w:r>
    </w:p>
    <w:p w:rsidR="002F39A8" w:rsidRPr="002F39A8" w:rsidRDefault="002F39A8" w:rsidP="007C6CB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779" w:rsidRPr="002F39A8" w:rsidRDefault="00847779" w:rsidP="007C6CB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 xml:space="preserve">Качество </w:t>
      </w:r>
      <w:proofErr w:type="spellStart"/>
      <w:r w:rsidRPr="002F39A8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2F39A8">
        <w:rPr>
          <w:rFonts w:ascii="Times New Roman" w:hAnsi="Times New Roman"/>
          <w:b/>
          <w:sz w:val="24"/>
          <w:szCs w:val="24"/>
        </w:rPr>
        <w:t xml:space="preserve"> и успеваемость </w:t>
      </w:r>
      <w:proofErr w:type="gramStart"/>
      <w:r w:rsidRPr="002F39A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F39A8">
        <w:rPr>
          <w:rFonts w:ascii="Times New Roman" w:hAnsi="Times New Roman"/>
          <w:b/>
          <w:sz w:val="24"/>
          <w:szCs w:val="24"/>
        </w:rPr>
        <w:t>.</w:t>
      </w:r>
    </w:p>
    <w:p w:rsidR="00ED5796" w:rsidRPr="002F39A8" w:rsidRDefault="00847779" w:rsidP="00227A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>В  резерве школа имеет обучающихся с одной, двумя  «3», в основном это предметы: математика, алгебра, русский язык.</w:t>
      </w:r>
      <w:r w:rsidR="005A7C84" w:rsidRPr="002F39A8">
        <w:rPr>
          <w:rFonts w:ascii="Times New Roman" w:hAnsi="Times New Roman"/>
          <w:sz w:val="24"/>
          <w:szCs w:val="24"/>
        </w:rPr>
        <w:t xml:space="preserve"> </w:t>
      </w:r>
      <w:r w:rsidRPr="002F39A8">
        <w:rPr>
          <w:rFonts w:ascii="Times New Roman" w:hAnsi="Times New Roman"/>
          <w:sz w:val="24"/>
          <w:szCs w:val="24"/>
        </w:rPr>
        <w:t xml:space="preserve">Данная категория детей постоянно отслеживается учителями, классными руководителями, администрацией. Поэтому количество учащихся, имеющих «3» по одному предмету, постепенно уменьшается. Учителя применяют разные методы, формы для преодоления трудностей у ребенка: занимаются во время уроков, дают индивидуальные задания на дом, во внеурочное время, проводят беседы с </w:t>
      </w:r>
      <w:proofErr w:type="gramStart"/>
      <w:r w:rsidRPr="002F39A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39A8">
        <w:rPr>
          <w:rFonts w:ascii="Times New Roman" w:hAnsi="Times New Roman"/>
          <w:sz w:val="24"/>
          <w:szCs w:val="24"/>
        </w:rPr>
        <w:t xml:space="preserve">, ставят в известность родителей по телефону и при личной встрече. В школе выстраивается работа по индивидуальному сопровождению учащегося.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2"/>
        <w:gridCol w:w="1701"/>
        <w:gridCol w:w="2556"/>
      </w:tblGrid>
      <w:tr w:rsidR="00847779" w:rsidRPr="002F39A8" w:rsidTr="00F87ABA">
        <w:trPr>
          <w:trHeight w:val="373"/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6" w:type="dxa"/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6" w:type="dxa"/>
          </w:tcPr>
          <w:p w:rsidR="00847779" w:rsidRPr="002F39A8" w:rsidRDefault="002A076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6" w:type="dxa"/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41,2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873E1" w:rsidRPr="002F39A8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Промежуточная аттестация по всем предметам обязательной части учебного плана проходит в следующей форме: контрольные работы, тестирование. </w:t>
      </w:r>
    </w:p>
    <w:p w:rsidR="00847779" w:rsidRPr="002F39A8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  <w:r w:rsidR="001D7767"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C6CB6" w:rsidRPr="002F39A8" w:rsidRDefault="00847779" w:rsidP="00F263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Вывод:</w:t>
      </w:r>
      <w:r w:rsidRPr="002F39A8">
        <w:rPr>
          <w:rFonts w:ascii="Times New Roman" w:hAnsi="Times New Roman"/>
          <w:sz w:val="24"/>
          <w:szCs w:val="24"/>
        </w:rPr>
        <w:t xml:space="preserve"> анализ результатов промежуточной аттестации говорит о соответствии знаний учащихся требованиям федерального государственного образовательного стандарта и федерального компонента образовательного стандарта.  Результаты промежуточной аттестации  помогли проанализировать освоение </w:t>
      </w:r>
      <w:proofErr w:type="gramStart"/>
      <w:r w:rsidRPr="002F39A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39A8">
        <w:rPr>
          <w:rFonts w:ascii="Times New Roman" w:hAnsi="Times New Roman"/>
          <w:sz w:val="24"/>
          <w:szCs w:val="24"/>
        </w:rPr>
        <w:t xml:space="preserve">  тем, разделов учебных программ за оцениваемый период, отслеживание динамики успеваемости обучающихся, выявлены затруднения и  проведе</w:t>
      </w:r>
      <w:r w:rsidR="00ED5796" w:rsidRPr="002F39A8">
        <w:rPr>
          <w:rFonts w:ascii="Times New Roman" w:hAnsi="Times New Roman"/>
          <w:sz w:val="24"/>
          <w:szCs w:val="24"/>
        </w:rPr>
        <w:t>ние анализа допущенных  ошибок.</w:t>
      </w:r>
    </w:p>
    <w:p w:rsidR="00F263A9" w:rsidRPr="002F39A8" w:rsidRDefault="00F263A9" w:rsidP="00F263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Контингент выпускников по годам и ступеням обучения</w:t>
      </w:r>
    </w:p>
    <w:p w:rsidR="002F39A8" w:rsidRPr="002F39A8" w:rsidRDefault="002F39A8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3382"/>
        <w:gridCol w:w="3594"/>
        <w:gridCol w:w="2748"/>
      </w:tblGrid>
      <w:tr w:rsidR="00F263A9" w:rsidRPr="002F39A8" w:rsidTr="002F39A8">
        <w:trPr>
          <w:trHeight w:val="343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(на конец каждого учебного года)</w:t>
            </w:r>
          </w:p>
        </w:tc>
      </w:tr>
      <w:tr w:rsidR="00F263A9" w:rsidRPr="002F39A8" w:rsidTr="002F39A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63A9" w:rsidRPr="002F39A8" w:rsidTr="002F39A8">
        <w:trPr>
          <w:trHeight w:val="49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63A9" w:rsidRPr="002F39A8" w:rsidTr="002F39A8">
        <w:trPr>
          <w:trHeight w:val="18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63A9" w:rsidRPr="002F39A8" w:rsidTr="002F39A8">
        <w:trPr>
          <w:trHeight w:val="18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63A9" w:rsidRPr="002F39A8" w:rsidRDefault="00F263A9" w:rsidP="00F263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263A9" w:rsidRDefault="00F263A9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Сведения о результатах освоения общеобразовательной программы выпускниками</w:t>
      </w:r>
      <w:r w:rsidR="00604AD5" w:rsidRPr="00604AD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три года</w:t>
      </w:r>
    </w:p>
    <w:p w:rsidR="00604AD5" w:rsidRPr="00604AD5" w:rsidRDefault="00604AD5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920" w:type="dxa"/>
        <w:jc w:val="center"/>
        <w:tblInd w:w="-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5"/>
        <w:gridCol w:w="971"/>
        <w:gridCol w:w="970"/>
        <w:gridCol w:w="973"/>
        <w:gridCol w:w="973"/>
        <w:gridCol w:w="973"/>
        <w:gridCol w:w="971"/>
        <w:gridCol w:w="973"/>
        <w:gridCol w:w="1071"/>
        <w:gridCol w:w="870"/>
      </w:tblGrid>
      <w:tr w:rsidR="00F263A9" w:rsidRPr="002F39A8" w:rsidTr="000C0539">
        <w:trPr>
          <w:cantSplit/>
          <w:trHeight w:val="211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реализуемой программы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C0539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C0539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C0539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263A9" w:rsidRPr="002F39A8" w:rsidTr="000C0539">
        <w:trPr>
          <w:cantSplit/>
          <w:trHeight w:val="783"/>
          <w:jc w:val="center"/>
        </w:trPr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04AD5" w:rsidRPr="002F39A8" w:rsidTr="0022245D">
        <w:trPr>
          <w:cantSplit/>
          <w:trHeight w:val="516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2F39A8" w:rsidRDefault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5" w:rsidRPr="000C0539" w:rsidRDefault="00604AD5" w:rsidP="0022245D">
            <w:pPr>
              <w:rPr>
                <w:sz w:val="24"/>
                <w:szCs w:val="24"/>
              </w:rPr>
            </w:pPr>
            <w:r w:rsidRPr="000C0539"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04AD5" w:rsidRPr="002F39A8" w:rsidTr="0022245D">
        <w:trPr>
          <w:cantSplit/>
          <w:trHeight w:val="37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2F39A8" w:rsidRDefault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5" w:rsidRPr="000C0539" w:rsidRDefault="00604AD5" w:rsidP="0022245D">
            <w:pPr>
              <w:rPr>
                <w:sz w:val="24"/>
                <w:szCs w:val="24"/>
              </w:rPr>
            </w:pPr>
            <w:r w:rsidRPr="000C0539"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04AD5" w:rsidRPr="002F39A8" w:rsidTr="0022245D">
        <w:trPr>
          <w:cantSplit/>
          <w:trHeight w:val="37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2F39A8" w:rsidRDefault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5" w:rsidRPr="000C0539" w:rsidRDefault="00604AD5" w:rsidP="0022245D">
            <w:pPr>
              <w:rPr>
                <w:sz w:val="24"/>
                <w:szCs w:val="24"/>
              </w:rPr>
            </w:pPr>
            <w:r w:rsidRPr="000C0539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F263A9" w:rsidRPr="002F39A8" w:rsidRDefault="00F263A9" w:rsidP="00F263A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0C0539">
      <w:pPr>
        <w:tabs>
          <w:tab w:val="left" w:pos="1560"/>
        </w:tabs>
        <w:spacing w:after="0" w:line="240" w:lineRule="auto"/>
        <w:ind w:left="100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Результаты единого государственного экзамена за три года</w:t>
      </w:r>
      <w:r w:rsidR="000C05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689"/>
        <w:gridCol w:w="1367"/>
        <w:gridCol w:w="1897"/>
        <w:gridCol w:w="1897"/>
        <w:gridCol w:w="1292"/>
        <w:gridCol w:w="1292"/>
        <w:gridCol w:w="2351"/>
      </w:tblGrid>
      <w:tr w:rsidR="00F263A9" w:rsidRPr="002F39A8" w:rsidTr="00FE5EC8">
        <w:trPr>
          <w:trHeight w:val="144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-ков</w:t>
            </w:r>
            <w:proofErr w:type="gramEnd"/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обще-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кол-ва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набрав-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ших</w:t>
            </w:r>
            <w:proofErr w:type="spellEnd"/>
            <w:proofErr w:type="gramEnd"/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более кол-во баллов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набрав-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ших</w:t>
            </w:r>
            <w:proofErr w:type="spellEnd"/>
            <w:proofErr w:type="gramEnd"/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более кол-во баллов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показ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ОУ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показ 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показатель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50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AF4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68,71</w:t>
            </w:r>
          </w:p>
        </w:tc>
      </w:tr>
      <w:tr w:rsidR="00F263A9" w:rsidRPr="002F39A8" w:rsidTr="00661E69">
        <w:trPr>
          <w:trHeight w:val="77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AF4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97,2/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97,65/87,06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5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профильный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AF4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5,06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13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50,6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13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F263A9" w:rsidRPr="002F39A8" w:rsidTr="00661E69">
        <w:trPr>
          <w:trHeight w:val="2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47,77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63A9" w:rsidRPr="002F39A8" w:rsidRDefault="00F263A9" w:rsidP="00F263A9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716"/>
        <w:gridCol w:w="1389"/>
        <w:gridCol w:w="1927"/>
        <w:gridCol w:w="1927"/>
        <w:gridCol w:w="1313"/>
        <w:gridCol w:w="1313"/>
        <w:gridCol w:w="2389"/>
      </w:tblGrid>
      <w:tr w:rsidR="00F263A9" w:rsidRPr="002F39A8" w:rsidTr="002F39A8">
        <w:trPr>
          <w:trHeight w:val="142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-ков</w:t>
            </w:r>
            <w:proofErr w:type="gramEnd"/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обще-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кол-ва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набрав-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ших</w:t>
            </w:r>
            <w:proofErr w:type="spellEnd"/>
            <w:proofErr w:type="gramEnd"/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более кол-во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набрав-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ших</w:t>
            </w:r>
            <w:proofErr w:type="spellEnd"/>
            <w:proofErr w:type="gramEnd"/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более кол-во баллов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показ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ОУ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показ </w:t>
            </w: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</w:t>
            </w:r>
            <w:proofErr w:type="spellEnd"/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показатель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2F39A8">
        <w:trPr>
          <w:trHeight w:val="5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</w:tr>
      <w:tr w:rsidR="00F263A9" w:rsidRPr="002F39A8" w:rsidTr="002F39A8">
        <w:trPr>
          <w:trHeight w:val="80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F263A9" w:rsidRPr="002F39A8" w:rsidTr="002F39A8">
        <w:trPr>
          <w:trHeight w:val="7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профильный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49,88</w:t>
            </w:r>
          </w:p>
        </w:tc>
      </w:tr>
      <w:tr w:rsidR="00F263A9" w:rsidRPr="002F39A8" w:rsidTr="002F39A8">
        <w:trPr>
          <w:trHeight w:val="5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49,2</w:t>
            </w:r>
          </w:p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2F39A8">
        <w:trPr>
          <w:trHeight w:val="30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</w:tr>
    </w:tbl>
    <w:p w:rsidR="00F263A9" w:rsidRPr="002F39A8" w:rsidRDefault="00F263A9" w:rsidP="00F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tabs>
          <w:tab w:val="left" w:pos="1560"/>
        </w:tabs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2020г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90"/>
        <w:gridCol w:w="1664"/>
        <w:gridCol w:w="1457"/>
        <w:gridCol w:w="1873"/>
        <w:gridCol w:w="1873"/>
        <w:gridCol w:w="1248"/>
        <w:gridCol w:w="1249"/>
        <w:gridCol w:w="2496"/>
      </w:tblGrid>
      <w:tr w:rsidR="00F263A9" w:rsidRPr="002F39A8" w:rsidTr="002F39A8">
        <w:trPr>
          <w:trHeight w:val="141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FE5EC8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EC8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 более кол-во баллов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кол-во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более кол-во баллов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МО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EC8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proofErr w:type="spellEnd"/>
            <w:r w:rsidRPr="00FE5E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F263A9" w:rsidRPr="002F39A8" w:rsidTr="002F39A8">
        <w:trPr>
          <w:trHeight w:val="51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F263A9" w:rsidRPr="002F39A8" w:rsidTr="002F39A8">
        <w:trPr>
          <w:trHeight w:val="77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2F3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F263A9" w:rsidRPr="002F39A8" w:rsidTr="00FE5EC8">
        <w:trPr>
          <w:trHeight w:val="2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</w:tbl>
    <w:p w:rsidR="002441E3" w:rsidRDefault="002441E3" w:rsidP="002441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Анализ итоговой аттестации выпускников 11 классов</w:t>
      </w:r>
    </w:p>
    <w:p w:rsidR="002441E3" w:rsidRPr="002F39A8" w:rsidRDefault="002441E3" w:rsidP="002441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>В 2020-2021 учебном году в 11 классе обучалась 3 человек. Одним из условий допуска выпускников 11 класса  к ЕГЭ является успешное написание итогового сочинения по литературе. В декабре 2019 года все выпускники нашей школы получили зачет по сочинению и на основании  решения педсовета  все учащиеся  были допущены к государственной итоговой аттестации. Все   выпускники сдали экзамены в формате ЕГЭ, получили аттестаты.</w:t>
      </w:r>
    </w:p>
    <w:p w:rsidR="00F263A9" w:rsidRPr="002F39A8" w:rsidRDefault="00F263A9" w:rsidP="00F263A9">
      <w:pPr>
        <w:tabs>
          <w:tab w:val="left" w:pos="1843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441E3" w:rsidRDefault="00F263A9" w:rsidP="00F263A9">
      <w:pPr>
        <w:tabs>
          <w:tab w:val="left" w:pos="1843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E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за курс основного общего образования </w:t>
      </w:r>
    </w:p>
    <w:p w:rsidR="00F263A9" w:rsidRPr="002441E3" w:rsidRDefault="008562E3" w:rsidP="00F263A9">
      <w:pPr>
        <w:tabs>
          <w:tab w:val="left" w:pos="1843"/>
        </w:tabs>
        <w:spacing w:after="0" w:line="240" w:lineRule="auto"/>
        <w:ind w:left="136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263A9" w:rsidRPr="002441E3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2343"/>
        <w:gridCol w:w="2155"/>
        <w:gridCol w:w="1696"/>
        <w:gridCol w:w="1221"/>
        <w:gridCol w:w="930"/>
        <w:gridCol w:w="918"/>
        <w:gridCol w:w="1432"/>
        <w:gridCol w:w="1414"/>
      </w:tblGrid>
      <w:tr w:rsidR="00F263A9" w:rsidRPr="002F39A8" w:rsidTr="009D13C4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Качес-тва</w:t>
            </w:r>
            <w:proofErr w:type="spellEnd"/>
            <w:proofErr w:type="gramEnd"/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F263A9" w:rsidRPr="002F39A8" w:rsidTr="00FE5EC8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E5EC8" w:rsidP="009D1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F263A9"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="00F263A9"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63A9" w:rsidRPr="002F39A8" w:rsidTr="00661E6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2F39A8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49,85</w:t>
            </w:r>
          </w:p>
        </w:tc>
      </w:tr>
      <w:tr w:rsidR="00F263A9" w:rsidRPr="002F39A8" w:rsidTr="00661E69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661E6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661E6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F263A9" w:rsidRPr="002F39A8" w:rsidTr="00661E69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8562E3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F263A9" w:rsidRPr="002F39A8" w:rsidTr="00661E69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8562E3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</w:tr>
      <w:tr w:rsidR="00F263A9" w:rsidRPr="002F39A8" w:rsidTr="00661E69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8562E3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41,54</w:t>
            </w:r>
          </w:p>
        </w:tc>
      </w:tr>
    </w:tbl>
    <w:p w:rsidR="00F263A9" w:rsidRDefault="00F263A9" w:rsidP="00F263A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562E3" w:rsidRPr="008562E3" w:rsidRDefault="008562E3" w:rsidP="008562E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2E3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2343"/>
        <w:gridCol w:w="2155"/>
        <w:gridCol w:w="1696"/>
        <w:gridCol w:w="1221"/>
        <w:gridCol w:w="930"/>
        <w:gridCol w:w="918"/>
        <w:gridCol w:w="1432"/>
        <w:gridCol w:w="1414"/>
      </w:tblGrid>
      <w:tr w:rsidR="008562E3" w:rsidRPr="00FE5EC8" w:rsidTr="00EE65BB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Качес-тва</w:t>
            </w:r>
            <w:proofErr w:type="spellEnd"/>
            <w:proofErr w:type="gramEnd"/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8562E3" w:rsidRPr="00FE5EC8" w:rsidTr="00EE65BB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62E3" w:rsidRPr="00661E69" w:rsidTr="00EE65BB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2F39A8" w:rsidRDefault="007872E2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49,85</w:t>
            </w:r>
          </w:p>
        </w:tc>
      </w:tr>
      <w:tr w:rsidR="008562E3" w:rsidRPr="00661E69" w:rsidTr="00544826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7872E2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7872E2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8562E3" w:rsidRPr="00661E69" w:rsidTr="00544826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8562E3" w:rsidRPr="00661E69" w:rsidTr="00544826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</w:tr>
      <w:tr w:rsidR="008562E3" w:rsidRPr="00661E69" w:rsidTr="00544826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41,54</w:t>
            </w:r>
          </w:p>
        </w:tc>
      </w:tr>
    </w:tbl>
    <w:p w:rsidR="008562E3" w:rsidRPr="002F39A8" w:rsidRDefault="008562E3" w:rsidP="00856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7872E2" w:rsidRDefault="00F263A9" w:rsidP="00F263A9">
      <w:pPr>
        <w:tabs>
          <w:tab w:val="left" w:pos="1843"/>
        </w:tabs>
        <w:spacing w:after="0" w:line="240" w:lineRule="auto"/>
        <w:ind w:left="136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2E2">
        <w:rPr>
          <w:rFonts w:ascii="Times New Roman" w:eastAsia="Times New Roman" w:hAnsi="Times New Roman" w:cs="Times New Roman"/>
          <w:b/>
          <w:sz w:val="24"/>
          <w:szCs w:val="24"/>
        </w:rPr>
        <w:t>2019г</w:t>
      </w:r>
    </w:p>
    <w:tbl>
      <w:tblPr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1749"/>
        <w:gridCol w:w="1448"/>
        <w:gridCol w:w="1864"/>
        <w:gridCol w:w="1657"/>
        <w:gridCol w:w="1036"/>
        <w:gridCol w:w="1036"/>
        <w:gridCol w:w="1243"/>
        <w:gridCol w:w="1244"/>
      </w:tblGrid>
      <w:tr w:rsidR="00F263A9" w:rsidRPr="002F39A8" w:rsidTr="002441E3">
        <w:trPr>
          <w:trHeight w:val="826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Качес-тва</w:t>
            </w:r>
            <w:proofErr w:type="spellEnd"/>
            <w:proofErr w:type="gramEnd"/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F263A9" w:rsidRPr="002F39A8" w:rsidTr="009D13C4">
        <w:trPr>
          <w:trHeight w:val="245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63A9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263A9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3A9" w:rsidRPr="002F39A8" w:rsidTr="007872E2">
        <w:trPr>
          <w:trHeight w:val="29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441E3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lastRenderedPageBreak/>
        <w:t>Анализ государственной итоговой аттестации выпускников 9 классов</w:t>
      </w:r>
    </w:p>
    <w:p w:rsidR="002441E3" w:rsidRPr="002F39A8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 2019 – 2020 учебном году по программам основного общего образования  в нашей школе  обучалось  9 учеников, из них 6 выпускников по общеобразовательной программе. Выпускников 9 классов, не допущенных к итоговой аттестации, не прошедших государственную итоговую аттестацию и оставленных на повторный год обучения в школе нет. Все выпускники 9 классов получили аттестат об основном общем образовании. </w:t>
      </w:r>
    </w:p>
    <w:p w:rsidR="002441E3" w:rsidRPr="002F39A8" w:rsidRDefault="002441E3" w:rsidP="002441E3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Наиболее популярными предметами по выбору являлись: обществознание, география, биология, история.</w:t>
      </w:r>
    </w:p>
    <w:p w:rsidR="00F263A9" w:rsidRPr="002F39A8" w:rsidRDefault="00F263A9" w:rsidP="00F263A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Default="00F263A9" w:rsidP="009D13C4">
      <w:pPr>
        <w:tabs>
          <w:tab w:val="left" w:pos="1560"/>
          <w:tab w:val="left" w:pos="2127"/>
          <w:tab w:val="left" w:pos="2268"/>
        </w:tabs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3C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="009D13C4" w:rsidRPr="009D13C4"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</w:p>
    <w:p w:rsidR="009D13C4" w:rsidRPr="009D13C4" w:rsidRDefault="009D13C4" w:rsidP="009D13C4">
      <w:pPr>
        <w:tabs>
          <w:tab w:val="left" w:pos="1560"/>
          <w:tab w:val="left" w:pos="2127"/>
          <w:tab w:val="left" w:pos="2268"/>
        </w:tabs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В сентябре 2020 г.  проведены всероссийские проверочные работы.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оссийские проверочные работы в 5 за 4 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к: успеваемость – 88%; качество знаний – 55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91%; качество знаний – 85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кружающий мир: успеваемость – 100%; качество знаний – 8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2%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оссийские проверочные работы в 6 за 5</w:t>
      </w:r>
      <w:r w:rsid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-100%; качество знаний -  63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66%; качество знаний -  33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Биология: успеваемость – 83%; качество знаний – 6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3%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История: успеваемость – 33%; качество знаний – 17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оссийские проверочные работы в 7 за 6</w:t>
      </w:r>
      <w:r w:rsid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-100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  67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100%; качество знаний -  17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История: успеваемость – 33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%; качество знаний – 0%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Обществознание: успеваемость – 83%; качество знаний – 33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Биология: успеваемость – 100%; качество знаний – 67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5C74A1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География: успеваемость- 100%, качество знаний – 67%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Всероссийские проверочные работы 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за 7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-45%; качество знаний -  9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70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- 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Обществознание: успеваемость – 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0%; качество знаний – 0%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Физика: успеваемость – 81%; качество знаний – 9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География: успеваемость – 8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1%; качество знаний – 9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Ан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глийский язык: успеваемость – 54%; качество знаний –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  <w:bookmarkStart w:id="0" w:name="_GoBack"/>
      <w:bookmarkEnd w:id="0"/>
    </w:p>
    <w:p w:rsidR="005C74A1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успеваемость –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81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–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5C74A1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История: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успеваемость –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–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</w:p>
    <w:p w:rsidR="00F263A9" w:rsidRPr="002F39A8" w:rsidRDefault="00F263A9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снижения результатов всероссийских проверочных работ по сравнению с прошлым учебным годом:</w:t>
      </w: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1.дистанционное обучение (</w:t>
      </w:r>
      <w:proofErr w:type="gramStart"/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слабая</w:t>
      </w:r>
      <w:proofErr w:type="gramEnd"/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интернет-связь, у многих учеников нет компьютеров, планшетов)</w:t>
      </w:r>
    </w:p>
    <w:p w:rsid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Мониторинги регионального уровня:</w:t>
      </w:r>
    </w:p>
    <w:p w:rsidR="00F263A9" w:rsidRP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263A9"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ехнологический мониторинг в 9 классе:</w:t>
      </w:r>
    </w:p>
    <w:p w:rsidR="00F263A9" w:rsidRPr="003A56E7" w:rsidRDefault="003A56E7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-по математике: Успеваемость -77%, качество знаний – 33</w:t>
      </w:r>
      <w:r w:rsidR="00F263A9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96554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547">
        <w:rPr>
          <w:rFonts w:ascii="Times New Roman" w:eastAsia="Calibri" w:hAnsi="Times New Roman" w:cs="Times New Roman"/>
          <w:sz w:val="24"/>
          <w:szCs w:val="24"/>
          <w:lang w:eastAsia="en-US"/>
        </w:rPr>
        <w:t>-по р</w:t>
      </w:r>
      <w:r w:rsidR="00965547" w:rsidRPr="00965547">
        <w:rPr>
          <w:rFonts w:ascii="Times New Roman" w:eastAsia="Calibri" w:hAnsi="Times New Roman" w:cs="Times New Roman"/>
          <w:sz w:val="24"/>
          <w:szCs w:val="24"/>
          <w:lang w:eastAsia="en-US"/>
        </w:rPr>
        <w:t>усскому языку: успеваемость – 87%, качество знаний – 12</w:t>
      </w:r>
      <w:r w:rsidRPr="00965547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3A56E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-итоговое собеседование по русскому</w:t>
      </w:r>
      <w:r w:rsidR="003A56E7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языку в 9 классе. Участников 8</w:t>
      </w: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. Все получили зачет.</w:t>
      </w:r>
    </w:p>
    <w:p w:rsid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 уровня  учебных  достижений  по математике для обу</w:t>
      </w:r>
      <w:r w:rsidR="009D13C4">
        <w:rPr>
          <w:rFonts w:ascii="Times New Roman" w:eastAsia="Calibri" w:hAnsi="Times New Roman" w:cs="Times New Roman"/>
          <w:sz w:val="24"/>
          <w:szCs w:val="24"/>
          <w:lang w:eastAsia="en-US"/>
        </w:rPr>
        <w:t>чающихся 11 класса</w:t>
      </w:r>
      <w:proofErr w:type="gramEnd"/>
    </w:p>
    <w:p w:rsid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3A56E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Базовый уровень: успеваемо</w:t>
      </w:r>
      <w:r w:rsidR="00C968BF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сть – 100%, качество знаний – 50</w:t>
      </w: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3A56E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Профильный уровень: Успев</w:t>
      </w:r>
      <w:r w:rsidR="003A56E7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аемость 50</w:t>
      </w:r>
      <w:r w:rsidR="009D13C4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%. </w:t>
      </w:r>
    </w:p>
    <w:p w:rsidR="00F263A9" w:rsidRPr="002F39A8" w:rsidRDefault="00F263A9" w:rsidP="00F263A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63A9" w:rsidRDefault="00F263A9" w:rsidP="00F263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13C4">
        <w:rPr>
          <w:rFonts w:ascii="Times New Roman" w:hAnsi="Times New Roman"/>
          <w:b/>
          <w:sz w:val="24"/>
          <w:szCs w:val="24"/>
        </w:rPr>
        <w:t>Результаты олимпиад:</w:t>
      </w:r>
    </w:p>
    <w:p w:rsidR="009D13C4" w:rsidRPr="009D13C4" w:rsidRDefault="009D13C4" w:rsidP="00F263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63A9" w:rsidRPr="009D13C4" w:rsidRDefault="00F263A9" w:rsidP="00F263A9">
      <w:pPr>
        <w:pStyle w:val="a3"/>
        <w:rPr>
          <w:rFonts w:ascii="Times New Roman" w:hAnsi="Times New Roman"/>
          <w:b/>
          <w:sz w:val="24"/>
          <w:szCs w:val="24"/>
        </w:rPr>
      </w:pPr>
      <w:r w:rsidRPr="009D13C4">
        <w:rPr>
          <w:rFonts w:ascii="Times New Roman" w:hAnsi="Times New Roman"/>
          <w:b/>
          <w:sz w:val="24"/>
          <w:szCs w:val="24"/>
        </w:rPr>
        <w:t>Итоги школьного этапа Всероссийской олимпиады школьников:</w:t>
      </w:r>
    </w:p>
    <w:p w:rsidR="00F263A9" w:rsidRPr="00352698" w:rsidRDefault="00FE5EC8" w:rsidP="00F263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2698">
        <w:rPr>
          <w:rFonts w:ascii="Times New Roman" w:eastAsia="Calibri" w:hAnsi="Times New Roman" w:cs="Times New Roman"/>
          <w:sz w:val="24"/>
          <w:szCs w:val="24"/>
        </w:rPr>
        <w:t>Приняло участие 27</w:t>
      </w:r>
      <w:r w:rsidR="00F263A9" w:rsidRPr="00352698">
        <w:rPr>
          <w:rFonts w:ascii="Times New Roman" w:eastAsia="Calibri" w:hAnsi="Times New Roman" w:cs="Times New Roman"/>
          <w:sz w:val="24"/>
          <w:szCs w:val="24"/>
        </w:rPr>
        <w:t xml:space="preserve"> учеников. </w:t>
      </w:r>
      <w:r w:rsidR="00F263A9" w:rsidRPr="003526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 них </w:t>
      </w:r>
      <w:r w:rsidRPr="003526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стали победителями и призерами </w:t>
      </w:r>
      <w:r w:rsidR="00F263A9" w:rsidRPr="003526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9 учеников. </w:t>
      </w:r>
    </w:p>
    <w:p w:rsidR="00352698" w:rsidRDefault="00352698" w:rsidP="00F2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3A9" w:rsidRPr="009D13C4" w:rsidRDefault="00F263A9" w:rsidP="00F2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3C4">
        <w:rPr>
          <w:rFonts w:ascii="Times New Roman" w:eastAsia="Calibri" w:hAnsi="Times New Roman" w:cs="Times New Roman"/>
          <w:b/>
          <w:sz w:val="24"/>
          <w:szCs w:val="24"/>
        </w:rPr>
        <w:t xml:space="preserve">Итоги муниципального этапа Всероссийской олимпиады школьников: </w:t>
      </w:r>
    </w:p>
    <w:p w:rsidR="00F263A9" w:rsidRPr="00F76BAE" w:rsidRDefault="00F76BAE" w:rsidP="00F263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Приняло участие 18</w:t>
      </w:r>
      <w:r w:rsidR="00F263A9" w:rsidRPr="00352698">
        <w:rPr>
          <w:rFonts w:ascii="Times New Roman" w:eastAsia="Calibri" w:hAnsi="Times New Roman" w:cs="Times New Roman"/>
          <w:sz w:val="24"/>
          <w:szCs w:val="24"/>
        </w:rPr>
        <w:t xml:space="preserve"> учеников. </w:t>
      </w:r>
      <w:r w:rsidR="00F263A9" w:rsidRPr="00F76BAE">
        <w:rPr>
          <w:rFonts w:ascii="Times New Roman" w:eastAsia="MS Mincho" w:hAnsi="Times New Roman" w:cs="Times New Roman"/>
          <w:sz w:val="24"/>
          <w:szCs w:val="24"/>
          <w:lang w:eastAsia="ja-JP"/>
        </w:rPr>
        <w:t>Из них с</w:t>
      </w:r>
      <w:r w:rsidRPr="00F76BAE">
        <w:rPr>
          <w:rFonts w:ascii="Times New Roman" w:eastAsia="MS Mincho" w:hAnsi="Times New Roman" w:cs="Times New Roman"/>
          <w:sz w:val="24"/>
          <w:szCs w:val="24"/>
          <w:lang w:eastAsia="ja-JP"/>
        </w:rPr>
        <w:t>тали победителями и призерами 5</w:t>
      </w:r>
      <w:r w:rsidR="00F263A9" w:rsidRPr="00F76B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учеников. </w:t>
      </w:r>
    </w:p>
    <w:p w:rsidR="00352698" w:rsidRDefault="00352698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63A9" w:rsidRPr="00F76BAE" w:rsidRDefault="00F263A9" w:rsidP="00F76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6BAE">
        <w:rPr>
          <w:rFonts w:ascii="Times New Roman" w:eastAsia="Calibri" w:hAnsi="Times New Roman" w:cs="Times New Roman"/>
          <w:b/>
          <w:sz w:val="24"/>
          <w:szCs w:val="24"/>
        </w:rPr>
        <w:t>Победители муниципального этапа Всероссийской олимпиады школьников:</w:t>
      </w:r>
    </w:p>
    <w:p w:rsidR="00352698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AE">
        <w:rPr>
          <w:rFonts w:ascii="Times New Roman" w:hAnsi="Times New Roman" w:cs="Times New Roman"/>
          <w:sz w:val="24"/>
          <w:szCs w:val="24"/>
        </w:rPr>
        <w:t>Шкиренко</w:t>
      </w:r>
      <w:proofErr w:type="spellEnd"/>
      <w:r w:rsidRPr="00F76BAE">
        <w:rPr>
          <w:rFonts w:ascii="Times New Roman" w:hAnsi="Times New Roman" w:cs="Times New Roman"/>
          <w:sz w:val="24"/>
          <w:szCs w:val="24"/>
        </w:rPr>
        <w:t xml:space="preserve"> Данил, 10 клас</w:t>
      </w:r>
      <w:proofErr w:type="gramStart"/>
      <w:r w:rsidRPr="00F76BA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76BAE">
        <w:rPr>
          <w:rFonts w:ascii="Times New Roman" w:hAnsi="Times New Roman" w:cs="Times New Roman"/>
          <w:sz w:val="24"/>
          <w:szCs w:val="24"/>
        </w:rPr>
        <w:t xml:space="preserve"> обществознание,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Пушкарев Артем, 11 клас</w:t>
      </w:r>
      <w:proofErr w:type="gramStart"/>
      <w:r w:rsidRPr="00F76BA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76BAE">
        <w:rPr>
          <w:rFonts w:ascii="Times New Roman" w:hAnsi="Times New Roman" w:cs="Times New Roman"/>
          <w:sz w:val="24"/>
          <w:szCs w:val="24"/>
        </w:rPr>
        <w:t xml:space="preserve"> биология, обществознание,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Гурина Ксения, 9 класс – физкультура, победитель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Парфенов Илья, 9 класс – русский язык,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AE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F76BAE">
        <w:rPr>
          <w:rFonts w:ascii="Times New Roman" w:hAnsi="Times New Roman" w:cs="Times New Roman"/>
          <w:sz w:val="24"/>
          <w:szCs w:val="24"/>
        </w:rPr>
        <w:t xml:space="preserve"> Лиз</w:t>
      </w:r>
      <w:proofErr w:type="gramStart"/>
      <w:r w:rsidRPr="00F76BA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76BAE">
        <w:rPr>
          <w:rFonts w:ascii="Times New Roman" w:hAnsi="Times New Roman" w:cs="Times New Roman"/>
          <w:sz w:val="24"/>
          <w:szCs w:val="24"/>
        </w:rPr>
        <w:t xml:space="preserve"> технология,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spellStart"/>
      <w:r w:rsidRPr="00F76BAE">
        <w:rPr>
          <w:rFonts w:ascii="Times New Roman" w:hAnsi="Times New Roman" w:cs="Times New Roman"/>
          <w:sz w:val="24"/>
          <w:szCs w:val="24"/>
        </w:rPr>
        <w:t>Ириславна</w:t>
      </w:r>
      <w:proofErr w:type="spellEnd"/>
      <w:r w:rsidRPr="00F76BAE">
        <w:rPr>
          <w:rFonts w:ascii="Times New Roman" w:hAnsi="Times New Roman" w:cs="Times New Roman"/>
          <w:sz w:val="24"/>
          <w:szCs w:val="24"/>
        </w:rPr>
        <w:t>, 10 класс – технология, победитель</w:t>
      </w:r>
    </w:p>
    <w:p w:rsidR="00F263A9" w:rsidRPr="005351E3" w:rsidRDefault="00F263A9" w:rsidP="00F263A9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51E3">
        <w:rPr>
          <w:rFonts w:ascii="Times New Roman" w:hAnsi="Times New Roman" w:cs="Times New Roman"/>
          <w:b/>
          <w:sz w:val="24"/>
          <w:szCs w:val="24"/>
        </w:rPr>
        <w:t>Самоопределение выпускников 2020 года.</w:t>
      </w:r>
    </w:p>
    <w:p w:rsidR="00F263A9" w:rsidRDefault="00535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1E3">
        <w:rPr>
          <w:rFonts w:ascii="Times New Roman" w:hAnsi="Times New Roman" w:cs="Times New Roman"/>
          <w:sz w:val="24"/>
          <w:szCs w:val="24"/>
        </w:rPr>
        <w:t xml:space="preserve">Выпускники 9 </w:t>
      </w:r>
      <w:r w:rsidR="00F263A9" w:rsidRPr="005351E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5351E3">
        <w:rPr>
          <w:rFonts w:ascii="Times New Roman" w:hAnsi="Times New Roman" w:cs="Times New Roman"/>
          <w:sz w:val="24"/>
          <w:szCs w:val="24"/>
        </w:rPr>
        <w:t xml:space="preserve">3 </w:t>
      </w:r>
      <w:r w:rsidR="00F263A9" w:rsidRPr="005351E3">
        <w:rPr>
          <w:rFonts w:ascii="Times New Roman" w:hAnsi="Times New Roman" w:cs="Times New Roman"/>
          <w:sz w:val="24"/>
          <w:szCs w:val="24"/>
        </w:rPr>
        <w:t>пр</w:t>
      </w:r>
      <w:r w:rsidRPr="005351E3">
        <w:rPr>
          <w:rFonts w:ascii="Times New Roman" w:hAnsi="Times New Roman" w:cs="Times New Roman"/>
          <w:sz w:val="24"/>
          <w:szCs w:val="24"/>
        </w:rPr>
        <w:t xml:space="preserve">одолжили учебу в 10 классе, 6 выпускников поступили  </w:t>
      </w:r>
      <w:proofErr w:type="spellStart"/>
      <w:r w:rsidRPr="005351E3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5351E3">
        <w:rPr>
          <w:rFonts w:ascii="Times New Roman" w:hAnsi="Times New Roman" w:cs="Times New Roman"/>
          <w:sz w:val="24"/>
          <w:szCs w:val="24"/>
        </w:rPr>
        <w:t>.</w:t>
      </w:r>
    </w:p>
    <w:p w:rsidR="002441E3" w:rsidRDefault="00244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4112"/>
        <w:gridCol w:w="4112"/>
      </w:tblGrid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51E3" w:rsidRPr="005351E3" w:rsidRDefault="00535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A9" w:rsidRPr="002F39A8" w:rsidRDefault="00847779" w:rsidP="00F263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F263A9" w:rsidRPr="002F39A8" w:rsidRDefault="00F263A9" w:rsidP="00F263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5352"/>
        <w:gridCol w:w="8278"/>
      </w:tblGrid>
      <w:tr w:rsidR="00F263A9" w:rsidRPr="002F39A8" w:rsidTr="00F263A9">
        <w:trPr>
          <w:trHeight w:val="14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показателя (краткое описание деятельности ОУ по указанным </w:t>
            </w:r>
            <w:r w:rsid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показателям)</w:t>
            </w:r>
          </w:p>
        </w:tc>
      </w:tr>
      <w:tr w:rsidR="00F263A9" w:rsidRPr="002F39A8" w:rsidTr="00352698">
        <w:trPr>
          <w:trHeight w:val="70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воспитания и социализации (концепции) воспитательной работы ОУ в контексте ФГОС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ОУ  построена на основе базовых национальных ценностей  общества, таких, как патриотизм, социальная солидарность, гражданственность, семья, здоровье, труд и творчество, наука, 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освоение 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опыта, основных социальных ролей, соответствующих ведущей деятельности всех возрастов, норм и правил общественного поведения;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 учётом потребностей рынка труда;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экологической культуры.</w:t>
            </w:r>
          </w:p>
          <w:p w:rsidR="00F263A9" w:rsidRPr="002F39A8" w:rsidRDefault="00F263A9" w:rsidP="00C14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в школе строится  в соответствии с Федеральными  и региональными  документами для руководства по организации воспитывающей деятельности, а также на основе  устава учреждения, ежегодного плана  воспитательной работы школы, локальных актов учреждения и планов работы управления образования. </w:t>
            </w:r>
          </w:p>
        </w:tc>
      </w:tr>
      <w:tr w:rsidR="00F263A9" w:rsidRPr="002F39A8" w:rsidTr="00F263A9">
        <w:trPr>
          <w:trHeight w:val="19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реализации плана воспитательной работы ОУ на основе интеграции урочной и внеурочной деятельности в соответствии с программой воспитания и социализации (концепцией) ОУ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воспитательной работы школы реализуется на 100 %. Кроме того, проводятся  и внеплановые воспитательные мероприятия. Реализация плана воспитательной работы школы строится на основе интеграции внеурочной, внешкольной и </w:t>
            </w:r>
            <w:proofErr w:type="spell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через проведение таких мероприятий, как: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•Общешкольные традиционные праздники 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•Общешкольные мероприятия, посвященные праздничным датам, землякам, истории родного края и школы;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•Общешкольные, районные, региональные  конкурсы, конференции, викторины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•Выставки  творческих работ обучающихся;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•Акции (трудовые, экологические, </w:t>
            </w:r>
            <w:proofErr w:type="spell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прпофилактические</w:t>
            </w:r>
            <w:proofErr w:type="spell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•Спортивные соревнования и Дни здоровья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•Экскурсии, походы, коллективные посещения театров, музеев и др.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•Участие в конкурсах и фестивалях разного уровня;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•Посещение Дней открытых дверей в учебных заведениях города;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•Встречи с интересными людьми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 Классные часы,  единые классные часы, библиотечные уроки;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•Интеллектуальные игры и другие мероприятия в рамках проведения предметных недель;</w:t>
            </w:r>
          </w:p>
        </w:tc>
      </w:tr>
      <w:tr w:rsidR="00F263A9" w:rsidRPr="002F39A8" w:rsidTr="00352698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детей в системе дополнительного образования  (в образовательном учреждении и вне учреждения)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ind w:right="-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работы творческой группы по внедрению 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ФГОС НОО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ООО, ФГОС СОО, ООП СОО (ФКГОС),АООП НОО ЗПР (ФГОС), АООП ЛУО НОО (ФГОС), АООП УУО (ФГОС), АОП ЛУО,</w:t>
            </w:r>
          </w:p>
          <w:p w:rsidR="00F263A9" w:rsidRPr="002F39A8" w:rsidRDefault="00F263A9" w:rsidP="00F263A9">
            <w:pPr>
              <w:spacing w:after="0" w:line="240" w:lineRule="auto"/>
              <w:ind w:right="-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АОП УУО были определены направления 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доступные для  реализации в ОО:</w:t>
            </w:r>
            <w:proofErr w:type="gramEnd"/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-Спортивно-оздоровительное;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-Художественно-эстетическое;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-Духовно-нравственное.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F263A9" w:rsidRPr="002F39A8" w:rsidRDefault="00F263A9" w:rsidP="00C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-Обще-интеллектуальное</w:t>
            </w:r>
          </w:p>
        </w:tc>
      </w:tr>
      <w:tr w:rsidR="00F263A9" w:rsidRPr="002F39A8" w:rsidTr="00F263A9">
        <w:trPr>
          <w:trHeight w:val="13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функционирование органов ученического самоуправления, детских общественных организаций, детских объединений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взаимодействие ученического и педагогического коллективов, передача опыта ответственности от старших младшим, организация самореализации обучающихся. При организации деятельности органа ученического самоуправления  мы руководствуемся следующими принципами: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равноправия,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обновляемости</w:t>
            </w:r>
            <w:proofErr w:type="spell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преемственности,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открытости и гласности,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коллегиальности и </w:t>
            </w:r>
            <w:proofErr w:type="spell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персональности</w:t>
            </w:r>
            <w:proofErr w:type="spell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63A9" w:rsidRPr="002F39A8" w:rsidRDefault="00C147C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распределения полномочий</w:t>
            </w:r>
          </w:p>
        </w:tc>
      </w:tr>
      <w:tr w:rsidR="00F263A9" w:rsidRPr="002F39A8" w:rsidTr="00F263A9">
        <w:trPr>
          <w:trHeight w:val="119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 </w:t>
            </w:r>
            <w:proofErr w:type="spell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поведения, учащимися, находящимися в трудной жизненной ситуации, а также в направлении профилактики правонарушений среди учащихся ведется социальным педагогом, педагогом 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сихологом  в содружестве с классными руководителями, администрацией школы, представителями  КДН</w:t>
            </w:r>
          </w:p>
          <w:tbl>
            <w:tblPr>
              <w:tblStyle w:val="11"/>
              <w:tblW w:w="4620" w:type="dxa"/>
              <w:tblInd w:w="0" w:type="dxa"/>
              <w:tblLook w:val="04A0" w:firstRow="1" w:lastRow="0" w:firstColumn="1" w:lastColumn="0" w:noHBand="0" w:noVBand="1"/>
            </w:tblPr>
            <w:tblGrid>
              <w:gridCol w:w="1731"/>
              <w:gridCol w:w="2653"/>
              <w:gridCol w:w="236"/>
            </w:tblGrid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Кол-во уч-ся, сост. на учете: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В КДН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63A9" w:rsidRPr="002F39A8" w:rsidRDefault="00F263A9" w:rsidP="00F263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2F39A8">
                    <w:rPr>
                      <w:rFonts w:eastAsia="Calibri"/>
                      <w:sz w:val="24"/>
                      <w:szCs w:val="24"/>
                    </w:rPr>
                    <w:t>Внутришкол</w:t>
                  </w:r>
                  <w:proofErr w:type="spellEnd"/>
                  <w:r w:rsidRPr="002F39A8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учет.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0 чел</w:t>
                  </w:r>
                </w:p>
                <w:p w:rsidR="00F263A9" w:rsidRPr="002F39A8" w:rsidRDefault="002441E3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и 2 семьи в СОП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63A9" w:rsidRPr="002F39A8" w:rsidRDefault="00F263A9" w:rsidP="00F263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3A9" w:rsidRPr="002F39A8" w:rsidTr="00F263A9">
        <w:trPr>
          <w:trHeight w:val="32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2441E3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обучающихся, наличие в учреждении работы с одаренными детьми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352698" w:rsidRDefault="00F263A9" w:rsidP="0035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6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февраля по 14 февраля в школе 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Валентина, была оформлена фотозона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урсная развлекательная программы по классам.</w:t>
            </w:r>
          </w:p>
          <w:p w:rsidR="00352698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17 февраля 2020 г в школе проходила акция «Аукцион добрых дел». Все учащиеся приняли в акции активное участие. Во всех классах были проведены</w:t>
            </w:r>
            <w:r w:rsidR="00352698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тематические </w:t>
            </w:r>
            <w:r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классные часы</w:t>
            </w:r>
            <w:r w:rsidR="00352698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05.03.20 г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«8 Марта — международный женский день» праздник. </w:t>
            </w:r>
            <w:r w:rsid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классные часы по классам.</w:t>
            </w:r>
          </w:p>
          <w:p w:rsidR="00352698" w:rsidRDefault="00F263A9" w:rsidP="0035269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 период с  1 по  6 марта 2020 года в школе была организована областная Неделя по профилактике употребления </w:t>
            </w:r>
            <w:proofErr w:type="spellStart"/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психоактивных</w:t>
            </w:r>
            <w:proofErr w:type="spellEnd"/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веществ «Независимое детство», приуроченная к «Всемирному дню борьбы с наркотиками и наркобизнесом».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F263A9" w:rsidRPr="00352698" w:rsidRDefault="00F263A9" w:rsidP="0035269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сными руководителями регулярно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проводились классные часы по изучению ПДД, беседы, инструктажи по соблюдению ТБ, ПДД на время весенних каникул, инструктажи  по профилактике </w:t>
            </w:r>
            <w:proofErr w:type="spellStart"/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proofErr w:type="gramStart"/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месячника </w:t>
            </w:r>
            <w:proofErr w:type="spellStart"/>
            <w:r w:rsidRPr="0035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35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патриотического воспитания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проведены согласно плану следующие мероприятия (школьного, районного уровня):</w:t>
            </w:r>
          </w:p>
          <w:p w:rsidR="00352698" w:rsidRPr="002642BA" w:rsidRDefault="00F263A9" w:rsidP="00F263A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часы, посвященные Дню полного освобождения Ленинграда от</w:t>
            </w:r>
            <w:r w:rsidR="002642BA"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фашистских захватчиков, Дню защитника Отечества;</w:t>
            </w:r>
          </w:p>
          <w:p w:rsidR="00F263A9" w:rsidRPr="002642BA" w:rsidRDefault="00F263A9" w:rsidP="00F263A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начато движение юной армии. Учащиеся познакомились с положением об </w:t>
            </w:r>
            <w:proofErr w:type="spellStart"/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юнаармейцах</w:t>
            </w:r>
            <w:proofErr w:type="spellEnd"/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, на подведении итогов конкурса «А ну-ка парни» члены отряда получили значки.</w:t>
            </w:r>
          </w:p>
          <w:p w:rsidR="002642BA" w:rsidRPr="002642BA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марте месяце прошли НПК по английскому языку и по истории, посвященные 75-летию Победы.</w:t>
            </w:r>
          </w:p>
          <w:p w:rsidR="002642BA" w:rsidRPr="002642BA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 20 по 30 апреля 2020 проходил региональный конкурс рисунков, посвященных 371 – </w:t>
            </w:r>
            <w:proofErr w:type="spellStart"/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охраны. Приняли активное участие и получили сертификаты за рисунки.</w:t>
            </w:r>
          </w:p>
          <w:p w:rsidR="00F263A9" w:rsidRPr="002441E3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41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</w:t>
            </w: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 в онлайн режиме прошли уроки ОБЖ, посвященные безопасности жизнедеятельности детей в различных ситуациях, уроки посвященные Дню космонавтики, первому космонавту, достижениям России в этой области</w:t>
            </w:r>
            <w:r w:rsidRPr="00244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263A9" w:rsidRPr="002642BA" w:rsidRDefault="002642BA" w:rsidP="002642B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263A9"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терроризмом. В целях консолидации российского общества по противодействию терроризму были проведены внеклассные мероприятия (классные часы) на темы:</w:t>
            </w:r>
          </w:p>
          <w:p w:rsidR="00F263A9" w:rsidRPr="002441E3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без насилия, без тревог и слез», «Терроризм – угроза 21 века», «Мы помним, мы скорбим», «Трагедия Беслана». </w:t>
            </w:r>
          </w:p>
          <w:p w:rsidR="002642BA" w:rsidRPr="002642BA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октябре 2020 г. прошел районный конкурс видеороликов на противопожарную тематику, где пр</w:t>
            </w:r>
            <w:r w:rsidR="002642BA"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иняли участие учащиеся 5 класса.</w:t>
            </w:r>
          </w:p>
          <w:p w:rsidR="00F263A9" w:rsidRPr="002642BA" w:rsidRDefault="00F263A9" w:rsidP="00F2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мероприятия, посвященные Дню  толерантности. </w:t>
            </w: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Неделя </w:t>
            </w: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профилактики экстремизма в подростковой среде  </w:t>
            </w:r>
            <w:r w:rsidRPr="002642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«Единство многообразия»</w:t>
            </w: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приурочена к «Всемирному дню толерантности» (16 ноября 2020г.);</w:t>
            </w:r>
          </w:p>
          <w:p w:rsidR="00F263A9" w:rsidRPr="002642BA" w:rsidRDefault="00F263A9" w:rsidP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связи с этим в течени</w:t>
            </w:r>
            <w:proofErr w:type="gramStart"/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недели  прошли  классные часы, приуроченные  ко  Дню толерантности;</w:t>
            </w:r>
          </w:p>
          <w:p w:rsidR="00F263A9" w:rsidRPr="004B656D" w:rsidRDefault="002642BA" w:rsidP="00F26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ноябре </w:t>
            </w:r>
            <w:r w:rsidR="00F263A9" w:rsidRPr="004B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</w:t>
            </w:r>
            <w:r w:rsidRPr="004B656D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риятия, посвященные Дню матери.</w:t>
            </w:r>
          </w:p>
          <w:p w:rsidR="002642BA" w:rsidRPr="004B656D" w:rsidRDefault="002642BA" w:rsidP="002642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656D" w:rsidRPr="004B656D" w:rsidRDefault="004B656D" w:rsidP="004B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Приняли участие в муниципальном к</w:t>
            </w:r>
            <w:r w:rsidR="00F263A9"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</w:t>
            </w: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F263A9"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Ларец новогодних чудес организованный управлением об</w:t>
            </w: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разования </w:t>
            </w:r>
            <w:proofErr w:type="spellStart"/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Баяндаевского</w:t>
            </w:r>
            <w:proofErr w:type="spellEnd"/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B656D" w:rsidRPr="004B656D" w:rsidRDefault="004B656D" w:rsidP="004B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3A9" w:rsidRPr="002441E3" w:rsidRDefault="00F263A9" w:rsidP="004B6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</w:t>
            </w:r>
            <w:proofErr w:type="gramEnd"/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Недели «Равноправие» </w:t>
            </w:r>
            <w:r w:rsidRPr="004B6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10.12.2020. – 17.12.2020</w:t>
            </w:r>
            <w:r w:rsidR="004B656D" w:rsidRPr="004B65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263A9" w:rsidRPr="002F39A8" w:rsidTr="00F263A9">
        <w:trPr>
          <w:trHeight w:val="32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2441E3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психолого-педагогического, </w:t>
            </w:r>
            <w:proofErr w:type="gramStart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участников образовательного процесса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психологического сопровождения </w:t>
            </w:r>
            <w:proofErr w:type="gramStart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является сохранение и укрепление психологического здоровья обучающихся в ходе образовательного процесса, осуществляемого в образовательном учреждении.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психологического сопровождения являются: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социально-психологических условий для успешного обучения и психологического развития ребенка в ситуации школьного взаимодействия;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психологическая поддержка детей, создание условий для оптимальной адаптации и социализации обучающихся;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коррекция эмоционально-волевой, личностной, познавательной и мотивационной сфер личности каждого учащегося;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поставленных задач проходит в процессе реализации следующих направлений работы: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--диагностическая работа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развивающая работа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--консультирование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--просвещение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Методы работы психологической службы (наблюдение, тестирование;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опрос.)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обучающихся 9-11 классов к сдаче экзаменов, психологическая поддержка обучающихся, их родителей и учителей в период подготовки и проведения экзаменов; обучение обучающихся навыкам </w:t>
            </w:r>
            <w:proofErr w:type="spellStart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самоконтроля, повышения  уверенности в себе.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и групповая развивающая работа с </w:t>
            </w:r>
            <w:proofErr w:type="gramStart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индивидуальной работы устанавливается контакт с каждым </w:t>
            </w: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ребёнком, и  выявляются положительные изменения в развитии личности.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и консультативная работа осуществляется педагогом-психологом в разной форме (лекции, беседы, семинары,  подбор литературы и др.).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2F39A8">
        <w:rPr>
          <w:rFonts w:ascii="Times New Roman" w:hAnsi="Times New Roman" w:cs="Times New Roman"/>
          <w:sz w:val="24"/>
          <w:szCs w:val="24"/>
        </w:rPr>
        <w:t xml:space="preserve"> построена в форме проведения родительских собраний по темам касающихся: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- формирования ЗОЖ у 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>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профилактика насилия  и жестокого обращения в семье;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консультативной работе по вопросам образования, методов, психолого-</w:t>
      </w:r>
      <w:proofErr w:type="spellStart"/>
      <w:r w:rsidRPr="002F39A8">
        <w:rPr>
          <w:rFonts w:ascii="Times New Roman" w:hAnsi="Times New Roman" w:cs="Times New Roman"/>
          <w:sz w:val="24"/>
          <w:szCs w:val="24"/>
        </w:rPr>
        <w:t>педагогичекого</w:t>
      </w:r>
      <w:proofErr w:type="spellEnd"/>
      <w:r w:rsidRPr="002F39A8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сотрудничества;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удовлетворенности.</w:t>
      </w:r>
    </w:p>
    <w:p w:rsidR="00847779" w:rsidRPr="002F39A8" w:rsidRDefault="00847779" w:rsidP="00847779">
      <w:pPr>
        <w:spacing w:after="33" w:line="245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Данному направлению   в школе уделяется большое внимание. В счастливой семье растет здоровый ребенок, который с 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</w:t>
      </w:r>
    </w:p>
    <w:p w:rsidR="00122C51" w:rsidRPr="002F39A8" w:rsidRDefault="00122C51" w:rsidP="002441E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39A8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организацией</w:t>
      </w:r>
    </w:p>
    <w:p w:rsidR="005E2A53" w:rsidRPr="002F39A8" w:rsidRDefault="005E2A53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Управление школой осуществляется в соответствии с Законом Российской Федерации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обучающихся, родителей (законных представителей) несовершеннолетних обучающихся и педагогических работников в образовательной организации созданы коллегиальные органы управления: Общее собрание трудового коллектива, Педагогический совет, Совет школы.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Совет школы - является высшим органом самоуправления, так как он представляет интересы всех участников образовательного процесса, т.е. учащихся, учителей и родителей;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Педагогический совет - создан для руководства педагогической деятельностью в школе;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lastRenderedPageBreak/>
        <w:t xml:space="preserve">Методический совет - создается в целях </w:t>
      </w:r>
      <w:proofErr w:type="gramStart"/>
      <w:r w:rsidRPr="002F39A8">
        <w:rPr>
          <w:rFonts w:ascii="Times New Roman" w:hAnsi="Times New Roman"/>
          <w:sz w:val="24"/>
          <w:szCs w:val="24"/>
        </w:rPr>
        <w:t>координации деятельности всех структурных по</w:t>
      </w:r>
      <w:r w:rsidR="008C787B" w:rsidRPr="002F39A8">
        <w:rPr>
          <w:rFonts w:ascii="Times New Roman" w:hAnsi="Times New Roman"/>
          <w:sz w:val="24"/>
          <w:szCs w:val="24"/>
        </w:rPr>
        <w:t xml:space="preserve">дразделений методической службы </w:t>
      </w:r>
      <w:r w:rsidRPr="002F39A8">
        <w:rPr>
          <w:rFonts w:ascii="Times New Roman" w:hAnsi="Times New Roman"/>
          <w:sz w:val="24"/>
          <w:szCs w:val="24"/>
        </w:rPr>
        <w:t>образовательного учреждения</w:t>
      </w:r>
      <w:proofErr w:type="gramEnd"/>
      <w:r w:rsidRPr="002F39A8">
        <w:rPr>
          <w:rFonts w:ascii="Times New Roman" w:hAnsi="Times New Roman"/>
          <w:sz w:val="24"/>
          <w:szCs w:val="24"/>
        </w:rPr>
        <w:t xml:space="preserve">;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ОО строится на принципах единоначалия и самоуправления. Непосредственное управление школой осуществляет директор.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Основными формами координации деятельности ОО, являются: совещания при директоре, отчеты, </w:t>
      </w:r>
      <w:proofErr w:type="spellStart"/>
      <w:r w:rsidRPr="002F39A8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2F39A8">
        <w:rPr>
          <w:rFonts w:ascii="Times New Roman" w:hAnsi="Times New Roman"/>
          <w:sz w:val="24"/>
          <w:szCs w:val="24"/>
        </w:rPr>
        <w:t>, анализ и оценка, электронный документооборот.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Система управления в ОО обеспечивает научную обоснованность образовательного процесса, ставит в центр внимания участников образовательных отношений, личность обучающихся,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</w:t>
      </w:r>
      <w:proofErr w:type="gramStart"/>
      <w:r w:rsidRPr="002F39A8">
        <w:rPr>
          <w:rFonts w:ascii="Times New Roman" w:hAnsi="Times New Roman"/>
          <w:sz w:val="24"/>
          <w:szCs w:val="24"/>
        </w:rPr>
        <w:t>призван</w:t>
      </w:r>
      <w:proofErr w:type="gramEnd"/>
      <w:r w:rsidRPr="002F39A8">
        <w:rPr>
          <w:rFonts w:ascii="Times New Roman" w:hAnsi="Times New Roman"/>
          <w:sz w:val="24"/>
          <w:szCs w:val="24"/>
        </w:rPr>
        <w:t xml:space="preserve"> в конечном счете повысить качество образования. </w:t>
      </w:r>
      <w:proofErr w:type="gramStart"/>
      <w:r w:rsidRPr="002F39A8">
        <w:rPr>
          <w:rFonts w:ascii="Times New Roman" w:hAnsi="Times New Roman"/>
          <w:sz w:val="24"/>
          <w:szCs w:val="24"/>
        </w:rPr>
        <w:t>Осуществление контроля ведется по следующим направлениям: состояние знаний, умений и навыков обучающихся; состояние преподавания учебных предметов;  ведение школьной документации; реализация учебного плана; организация начала учебного года; работа по подготовке к экзаменам; организация питания; выполнение требований по охране труда, безопасности жизнедеятельности, правил пожарной безопасности; организация работы по сохранению контингента; посещаемость учебных занятий;</w:t>
      </w:r>
      <w:proofErr w:type="gramEnd"/>
      <w:r w:rsidRPr="002F39A8">
        <w:rPr>
          <w:rFonts w:ascii="Times New Roman" w:hAnsi="Times New Roman"/>
          <w:sz w:val="24"/>
          <w:szCs w:val="24"/>
        </w:rPr>
        <w:t xml:space="preserve"> организация каникул; обновление и пополнение библиотечного фонда; работа библиотеки; состояние школьного здания; готовность школы к зимнему периоду: соблюдение температурного режима. </w:t>
      </w:r>
    </w:p>
    <w:p w:rsidR="00847779" w:rsidRPr="002F39A8" w:rsidRDefault="00847779" w:rsidP="007D498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  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Положительные результаты могли служить основанием для повышения квалификации работников. Усилен акцент на общественный, коллективный </w:t>
      </w:r>
      <w:proofErr w:type="gramStart"/>
      <w:r w:rsidRPr="002F39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39A8">
        <w:rPr>
          <w:rFonts w:ascii="Times New Roman" w:hAnsi="Times New Roman"/>
          <w:sz w:val="24"/>
          <w:szCs w:val="24"/>
        </w:rPr>
        <w:t xml:space="preserve"> ходом УВП через проведение уроков </w:t>
      </w:r>
      <w:proofErr w:type="spellStart"/>
      <w:r w:rsidRPr="002F39A8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2F39A8">
        <w:rPr>
          <w:rFonts w:ascii="Times New Roman" w:hAnsi="Times New Roman"/>
          <w:sz w:val="24"/>
          <w:szCs w:val="24"/>
        </w:rPr>
        <w:t xml:space="preserve"> учителями, предметных  недель, анкетирования участников образовательного процесса.</w:t>
      </w:r>
    </w:p>
    <w:p w:rsidR="00847779" w:rsidRPr="002F39A8" w:rsidRDefault="00847779" w:rsidP="008C7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Вывод:</w:t>
      </w:r>
      <w:r w:rsidRPr="002F39A8">
        <w:rPr>
          <w:rFonts w:ascii="Times New Roman" w:hAnsi="Times New Roman" w:cs="Times New Roman"/>
          <w:sz w:val="24"/>
          <w:szCs w:val="24"/>
        </w:rPr>
        <w:t xml:space="preserve"> об эффективности системы управления образовательной организацией могут свидетельствовать следующие факты:  </w:t>
      </w:r>
    </w:p>
    <w:p w:rsidR="00847779" w:rsidRPr="002F39A8" w:rsidRDefault="00847779" w:rsidP="008C787B">
      <w:pPr>
        <w:numPr>
          <w:ilvl w:val="0"/>
          <w:numId w:val="1"/>
        </w:numPr>
        <w:spacing w:after="0" w:line="278" w:lineRule="auto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Развивается государственно-общественная форма управления образовательной организацией – созданный Совет школы решает совместно с администрацией и педагогическим коллективом важные педагогические и организационные вопросы жизнедеятельности школы.  </w:t>
      </w:r>
    </w:p>
    <w:p w:rsidR="00847779" w:rsidRPr="005E430D" w:rsidRDefault="00847779" w:rsidP="005E430D">
      <w:pPr>
        <w:pStyle w:val="a8"/>
        <w:numPr>
          <w:ilvl w:val="0"/>
          <w:numId w:val="1"/>
        </w:num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lastRenderedPageBreak/>
        <w:t>Результативность школы на различных уровнях (рост числа обучающихся: победителей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 xml:space="preserve"> призёров  и участников в различных олимпиадах, конкурсах, смотрах, выступления педагогов на НПК регионального и межрегионального уровней и др.).</w:t>
      </w: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39A8">
        <w:rPr>
          <w:rFonts w:ascii="Times New Roman" w:hAnsi="Times New Roman" w:cs="Times New Roman"/>
          <w:b/>
          <w:sz w:val="24"/>
          <w:szCs w:val="24"/>
        </w:rPr>
        <w:t>. Оценка кадрового состава</w:t>
      </w:r>
    </w:p>
    <w:p w:rsidR="00847779" w:rsidRPr="00574297" w:rsidRDefault="00744D73" w:rsidP="005742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В связи с отсутствием специалиста-дефектолога вопрос  по укомплектованности педагогическими кадрами МБОУ «Тургеневской» СОШ  остается открытым. 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 xml:space="preserve"> сем</w:t>
      </w:r>
      <w:r w:rsidR="00574297">
        <w:rPr>
          <w:rFonts w:ascii="Times New Roman" w:hAnsi="Times New Roman" w:cs="Times New Roman"/>
          <w:sz w:val="24"/>
          <w:szCs w:val="24"/>
        </w:rPr>
        <w:t xml:space="preserve"> остальном обеспеченность 100%.</w:t>
      </w:r>
    </w:p>
    <w:p w:rsidR="005E2A53" w:rsidRPr="002F39A8" w:rsidRDefault="00847779" w:rsidP="003E7AA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39A8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В оперативном управлении учреждения находятся следующие объекты недвижимости:</w:t>
      </w:r>
    </w:p>
    <w:p w:rsidR="00847779" w:rsidRPr="002F39A8" w:rsidRDefault="00847779" w:rsidP="005E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Зда</w:t>
      </w:r>
      <w:r w:rsidR="00DC5A89" w:rsidRPr="002F39A8">
        <w:rPr>
          <w:rFonts w:ascii="Times New Roman" w:hAnsi="Times New Roman" w:cs="Times New Roman"/>
          <w:sz w:val="24"/>
          <w:szCs w:val="24"/>
        </w:rPr>
        <w:t>ние школы, общей площадью 3631</w:t>
      </w:r>
      <w:r w:rsidRPr="002F3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39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39A8">
        <w:rPr>
          <w:rFonts w:ascii="Times New Roman" w:hAnsi="Times New Roman" w:cs="Times New Roman"/>
          <w:sz w:val="24"/>
          <w:szCs w:val="24"/>
        </w:rPr>
        <w:t xml:space="preserve">., двухэтажное, кирпичное, 2014 г. постройки. Адрес (местонахождение) объекта: Иркутская область, </w:t>
      </w:r>
      <w:proofErr w:type="spellStart"/>
      <w:r w:rsidRPr="002F39A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F39A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F39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>ургеневка</w:t>
      </w:r>
      <w:proofErr w:type="spellEnd"/>
      <w:r w:rsidRPr="002F39A8">
        <w:rPr>
          <w:rFonts w:ascii="Times New Roman" w:hAnsi="Times New Roman" w:cs="Times New Roman"/>
          <w:sz w:val="24"/>
          <w:szCs w:val="24"/>
        </w:rPr>
        <w:t>, ул. Школьная, 41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Земельный участок, общей площадью  32228 кв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 xml:space="preserve">, адрес объекта: Иркутская область, </w:t>
      </w:r>
      <w:proofErr w:type="spellStart"/>
      <w:r w:rsidRPr="002F39A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F39A8">
        <w:rPr>
          <w:rFonts w:ascii="Times New Roman" w:hAnsi="Times New Roman" w:cs="Times New Roman"/>
          <w:sz w:val="24"/>
          <w:szCs w:val="24"/>
        </w:rPr>
        <w:t xml:space="preserve"> район,   </w:t>
      </w:r>
      <w:proofErr w:type="spellStart"/>
      <w:r w:rsidRPr="002F39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39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F39A8">
        <w:rPr>
          <w:rFonts w:ascii="Times New Roman" w:hAnsi="Times New Roman" w:cs="Times New Roman"/>
          <w:sz w:val="24"/>
          <w:szCs w:val="24"/>
        </w:rPr>
        <w:t>ургеневка</w:t>
      </w:r>
      <w:proofErr w:type="spellEnd"/>
      <w:r w:rsidRPr="002F39A8">
        <w:rPr>
          <w:rFonts w:ascii="Times New Roman" w:hAnsi="Times New Roman" w:cs="Times New Roman"/>
          <w:sz w:val="24"/>
          <w:szCs w:val="24"/>
        </w:rPr>
        <w:t>, ул. Школьная, 41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     Разрешение на осуществление образовательной деятельности в используемом здании имеется:</w:t>
      </w:r>
    </w:p>
    <w:p w:rsidR="00847779" w:rsidRPr="002F39A8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1.Лицензия № 7744 от 14.05.2015 г Служба по контролю и надзору в сфере образования Иркутской области на осуществление образовательной деятельности по следующим уровням образования: начальное общее, основное общее, среднее общее образование.</w:t>
      </w:r>
    </w:p>
    <w:p w:rsidR="00847779" w:rsidRPr="002F39A8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2.Территориальный отдел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2F39A8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Pr="002F39A8">
        <w:rPr>
          <w:rFonts w:ascii="Times New Roman" w:hAnsi="Times New Roman" w:cs="Times New Roman"/>
          <w:sz w:val="24"/>
          <w:szCs w:val="24"/>
        </w:rPr>
        <w:t xml:space="preserve"> районе от 29.03.2011 г. № 38.УО.01.000.М.000106.03.11 </w:t>
      </w:r>
    </w:p>
    <w:p w:rsidR="005E2A53" w:rsidRPr="002F39A8" w:rsidRDefault="005E2A53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79" w:rsidRPr="002F39A8" w:rsidRDefault="003E7AA0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120F4B" w:rsidRPr="002F39A8">
        <w:rPr>
          <w:rFonts w:ascii="Times New Roman" w:eastAsia="Times New Roman" w:hAnsi="Times New Roman" w:cs="Times New Roman"/>
          <w:sz w:val="24"/>
          <w:szCs w:val="24"/>
        </w:rPr>
        <w:t>  учебный год в школе имеется 34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единиц компьютерной техники, из </w:t>
      </w:r>
      <w:r w:rsidR="00075A11" w:rsidRPr="002F39A8">
        <w:rPr>
          <w:rFonts w:ascii="Times New Roman" w:eastAsia="Times New Roman" w:hAnsi="Times New Roman" w:cs="Times New Roman"/>
          <w:sz w:val="24"/>
          <w:szCs w:val="24"/>
        </w:rPr>
        <w:t>них  8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ноутбук</w:t>
      </w:r>
      <w:r w:rsidR="00075A11" w:rsidRPr="002F39A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. Есть подключение к интернету.  </w:t>
      </w:r>
      <w:proofErr w:type="gramStart"/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В школе есть компьютерны</w:t>
      </w:r>
      <w:r w:rsidR="00120F4B" w:rsidRPr="002F39A8">
        <w:rPr>
          <w:rFonts w:ascii="Times New Roman" w:eastAsia="Times New Roman" w:hAnsi="Times New Roman" w:cs="Times New Roman"/>
          <w:sz w:val="24"/>
          <w:szCs w:val="24"/>
        </w:rPr>
        <w:t>й класс,  по кабинетам имеется 6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МФУ,   специализированные кабинеты: физики, химии,  1 кабинета математики, 1 кабинета английского языка, кабинет географии, 4 кабинетов начальных классов, 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>кабинет ОБЖ,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2 кабинета русского языка,  кабинет истории и обществознания,  кабинет технологии для девочек и мастерская, 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>кабинет музыки,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кабинет информатики, 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спортивный  зал,  музыкальные инструменты, уличный спортивный стадион: футбольное поле, беговая дорожка, яма для</w:t>
      </w:r>
      <w:proofErr w:type="gramEnd"/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прыжков, волейбольная площадка, детская игровая площадка: карусели, качели, </w:t>
      </w:r>
      <w:proofErr w:type="spellStart"/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рукоходы</w:t>
      </w:r>
      <w:proofErr w:type="spellEnd"/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, турники. На пришкольном участке имеется 8 теплиц.   Кабинеты начальных классов оборудованы 3 мультимедийными проекторами, компьютерам</w:t>
      </w:r>
      <w:r w:rsidR="003B4496" w:rsidRPr="002F39A8">
        <w:rPr>
          <w:rFonts w:ascii="Times New Roman" w:eastAsia="Times New Roman" w:hAnsi="Times New Roman" w:cs="Times New Roman"/>
          <w:sz w:val="24"/>
          <w:szCs w:val="24"/>
        </w:rPr>
        <w:t xml:space="preserve">и.  Имеется 3 </w:t>
      </w:r>
      <w:proofErr w:type="gramStart"/>
      <w:r w:rsidR="003B4496" w:rsidRPr="002F39A8">
        <w:rPr>
          <w:rFonts w:ascii="Times New Roman" w:eastAsia="Times New Roman" w:hAnsi="Times New Roman" w:cs="Times New Roman"/>
          <w:sz w:val="24"/>
          <w:szCs w:val="24"/>
        </w:rPr>
        <w:t>переносных</w:t>
      </w:r>
      <w:proofErr w:type="gramEnd"/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  <w:r w:rsidR="003B4496" w:rsidRPr="002F39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.   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В читальном зале библиотеки  установлены  компьютеры c выходом  в Интернет, сканер МФУ.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В управленческой деятельности используются 4 МФУ, 3 компьютеров подключенных к Интернету. 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школы в основном соответствую действующим санитарным противопожарным нормам, нормам техники безопасности, предъявляемым к территории, зданию, учебным кабинетам для организации урочной  и внеурочной учебной деятельности. Соблюдается требование к водоснабжению, освещению, воздушно-тепловому режиму, пожарной и электробезопасности и требования охраны труда.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Здание школы соответствует нормам, необходимым для осуществления образовательного процесса. Структура здания по проекту 2014 года позволяет выделить зоны отдыха, необходимые для организации внеурочной деятельности. Имеются пандусы, лифт, санузлы 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лиц с ограниченными возможностями здоровья. Школьный сайт доступен для людей с ОВЗ.  Согласно проекту  школа имеет 2 этажа, санузлы, душевые кабины, комнаты для уборочного инвентаря, раковины, в соответствии с нормами </w:t>
      </w:r>
      <w:proofErr w:type="spellStart"/>
      <w:r w:rsidRPr="002F39A8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2F39A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F39A8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Pr="002F3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Расположение и размеры учебных кабинетов стандартны, оснащены возрастной мебелью.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Пищеблок  школы имеет отдельные цеха для обработки яиц, рыбы, овощей, мяса. </w:t>
      </w:r>
      <w:proofErr w:type="gramStart"/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Бытовая техника: посудомоечная машина, картофелечистка, </w:t>
      </w:r>
      <w:proofErr w:type="spellStart"/>
      <w:r w:rsidRPr="002F39A8">
        <w:rPr>
          <w:rFonts w:ascii="Times New Roman" w:eastAsia="Times New Roman" w:hAnsi="Times New Roman" w:cs="Times New Roman"/>
          <w:sz w:val="24"/>
          <w:szCs w:val="24"/>
        </w:rPr>
        <w:t>мукосев</w:t>
      </w:r>
      <w:proofErr w:type="spellEnd"/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, тестомес, весы, хлеборезка, холодильные установки, </w:t>
      </w:r>
      <w:proofErr w:type="spellStart"/>
      <w:r w:rsidRPr="002F39A8">
        <w:rPr>
          <w:rFonts w:ascii="Times New Roman" w:eastAsia="Times New Roman" w:hAnsi="Times New Roman" w:cs="Times New Roman"/>
          <w:sz w:val="24"/>
          <w:szCs w:val="24"/>
        </w:rPr>
        <w:t>мармитовые</w:t>
      </w:r>
      <w:proofErr w:type="spellEnd"/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 плиты  и т.д. </w:t>
      </w:r>
      <w:proofErr w:type="gramEnd"/>
    </w:p>
    <w:p w:rsidR="00847779" w:rsidRPr="002F39A8" w:rsidRDefault="00847779" w:rsidP="005E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Обеденный зал рассчитан на 40 посадочных мест, организовано двухразовое горячее питание.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 Медицинский кабинет находится в процессе лицензирования.               </w:t>
      </w: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Pr="00574297" w:rsidRDefault="00847779" w:rsidP="005E2A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74297">
        <w:rPr>
          <w:rFonts w:ascii="Times New Roman" w:hAnsi="Times New Roman" w:cs="Times New Roman"/>
          <w:b/>
          <w:sz w:val="24"/>
          <w:szCs w:val="24"/>
        </w:rPr>
        <w:t>. Анализ показателей деятельности организации</w:t>
      </w:r>
    </w:p>
    <w:tbl>
      <w:tblPr>
        <w:tblW w:w="13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553"/>
        <w:gridCol w:w="2354"/>
      </w:tblGrid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340B6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53624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F76BA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343" w:rsidRPr="002F39A8" w:rsidTr="00F76BA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4D73"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6A5343"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744D73"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ека/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E710FF" w:rsidP="00E7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710FF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  <w:r w:rsidR="00E710FF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5E430D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человек/7 </w:t>
            </w:r>
            <w:r w:rsidR="006A5343" w:rsidRPr="005E43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075A11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744D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942CF7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человек/61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11человек/61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человека/39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человека/39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623EB2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человек/77</w:t>
            </w:r>
            <w:r w:rsidR="006A5343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6A5343" w:rsidP="00BE3705">
            <w:pPr>
              <w:tabs>
                <w:tab w:val="left" w:pos="570"/>
                <w:tab w:val="center" w:pos="116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623EB2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человек/77</w:t>
            </w:r>
            <w:r w:rsidR="006A5343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623EB2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человека/17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человека/61</w:t>
            </w:r>
            <w:r w:rsidR="00942CF7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человека/6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человека/27%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DC3EC4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0,33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4552</w:t>
            </w:r>
            <w:r w:rsidR="004A2B80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872A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710FF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5A89" w:rsidP="005B3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3631 </w:t>
            </w:r>
            <w:r w:rsidR="005B3648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48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B3648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A5343" w:rsidRPr="002F39A8" w:rsidRDefault="006A5343" w:rsidP="006A534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3705" w:rsidRPr="002F39A8" w:rsidRDefault="00BE37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E3705" w:rsidRPr="002F39A8" w:rsidSect="007C6CB6">
      <w:footerReference w:type="default" r:id="rId9"/>
      <w:headerReference w:type="first" r:id="rId10"/>
      <w:pgSz w:w="16838" w:h="11906" w:orient="landscape"/>
      <w:pgMar w:top="709" w:right="1701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5D" w:rsidRDefault="0022245D" w:rsidP="00430CB0">
      <w:pPr>
        <w:spacing w:after="0" w:line="240" w:lineRule="auto"/>
      </w:pPr>
      <w:r>
        <w:separator/>
      </w:r>
    </w:p>
  </w:endnote>
  <w:endnote w:type="continuationSeparator" w:id="0">
    <w:p w:rsidR="0022245D" w:rsidRDefault="0022245D" w:rsidP="0043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682"/>
      <w:docPartObj>
        <w:docPartGallery w:val="Page Numbers (Bottom of Page)"/>
        <w:docPartUnique/>
      </w:docPartObj>
    </w:sdtPr>
    <w:sdtContent>
      <w:p w:rsidR="0022245D" w:rsidRDefault="002224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245D" w:rsidRDefault="00222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5D" w:rsidRDefault="0022245D" w:rsidP="00430CB0">
      <w:pPr>
        <w:spacing w:after="0" w:line="240" w:lineRule="auto"/>
      </w:pPr>
      <w:r>
        <w:separator/>
      </w:r>
    </w:p>
  </w:footnote>
  <w:footnote w:type="continuationSeparator" w:id="0">
    <w:p w:rsidR="0022245D" w:rsidRDefault="0022245D" w:rsidP="0043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5D" w:rsidRDefault="00222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58F"/>
    <w:multiLevelType w:val="multilevel"/>
    <w:tmpl w:val="D5A81D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">
    <w:nsid w:val="273D04A9"/>
    <w:multiLevelType w:val="multilevel"/>
    <w:tmpl w:val="67A6DF1E"/>
    <w:lvl w:ilvl="0">
      <w:start w:val="1"/>
      <w:numFmt w:val="decimal"/>
      <w:lvlText w:val="%1"/>
      <w:lvlJc w:val="left"/>
      <w:pPr>
        <w:ind w:left="673" w:hanging="56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73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6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773"/>
      </w:pPr>
      <w:rPr>
        <w:rFonts w:hint="default"/>
        <w:lang w:val="ru-RU" w:eastAsia="en-US" w:bidi="ar-SA"/>
      </w:rPr>
    </w:lvl>
  </w:abstractNum>
  <w:abstractNum w:abstractNumId="2">
    <w:nsid w:val="4E387824"/>
    <w:multiLevelType w:val="hybridMultilevel"/>
    <w:tmpl w:val="C102FB2E"/>
    <w:lvl w:ilvl="0" w:tplc="CB9479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818F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460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A22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AD89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6C22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EE73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6A7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73B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601C08"/>
    <w:multiLevelType w:val="hybridMultilevel"/>
    <w:tmpl w:val="4F8C12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842"/>
    <w:multiLevelType w:val="multilevel"/>
    <w:tmpl w:val="4E1638E2"/>
    <w:lvl w:ilvl="0">
      <w:start w:val="4"/>
      <w:numFmt w:val="decimal"/>
      <w:lvlText w:val="%1"/>
      <w:lvlJc w:val="left"/>
      <w:pPr>
        <w:ind w:left="247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494"/>
      </w:pPr>
      <w:rPr>
        <w:rFonts w:hint="default"/>
        <w:lang w:val="ru-RU" w:eastAsia="en-US" w:bidi="ar-SA"/>
      </w:rPr>
    </w:lvl>
  </w:abstractNum>
  <w:abstractNum w:abstractNumId="5">
    <w:nsid w:val="72643DEE"/>
    <w:multiLevelType w:val="multilevel"/>
    <w:tmpl w:val="356237B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724" w:hanging="72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abstractNum w:abstractNumId="6">
    <w:nsid w:val="73D62C6A"/>
    <w:multiLevelType w:val="hybridMultilevel"/>
    <w:tmpl w:val="1278D8EE"/>
    <w:lvl w:ilvl="0" w:tplc="8DD47F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6D3C36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CE1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B23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E8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BC39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AE77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30B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B41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43"/>
    <w:rsid w:val="00075A11"/>
    <w:rsid w:val="000C0539"/>
    <w:rsid w:val="00102568"/>
    <w:rsid w:val="00120F4B"/>
    <w:rsid w:val="00122C51"/>
    <w:rsid w:val="001D7767"/>
    <w:rsid w:val="0022245D"/>
    <w:rsid w:val="00227A4E"/>
    <w:rsid w:val="002441E3"/>
    <w:rsid w:val="00251064"/>
    <w:rsid w:val="002642BA"/>
    <w:rsid w:val="0028229B"/>
    <w:rsid w:val="00297FFA"/>
    <w:rsid w:val="002A0764"/>
    <w:rsid w:val="002A0CEC"/>
    <w:rsid w:val="002B2DE0"/>
    <w:rsid w:val="002F39A8"/>
    <w:rsid w:val="003411D5"/>
    <w:rsid w:val="0034799E"/>
    <w:rsid w:val="00352698"/>
    <w:rsid w:val="003928F4"/>
    <w:rsid w:val="003A56E7"/>
    <w:rsid w:val="003B4496"/>
    <w:rsid w:val="003E7AA0"/>
    <w:rsid w:val="004203E3"/>
    <w:rsid w:val="00430CB0"/>
    <w:rsid w:val="004712B2"/>
    <w:rsid w:val="004A2B80"/>
    <w:rsid w:val="004B656D"/>
    <w:rsid w:val="005351E3"/>
    <w:rsid w:val="00544826"/>
    <w:rsid w:val="00574297"/>
    <w:rsid w:val="005A7C84"/>
    <w:rsid w:val="005B3648"/>
    <w:rsid w:val="005C74A1"/>
    <w:rsid w:val="005E2A53"/>
    <w:rsid w:val="005E430D"/>
    <w:rsid w:val="005F3290"/>
    <w:rsid w:val="00604AD5"/>
    <w:rsid w:val="00623EB2"/>
    <w:rsid w:val="006401DD"/>
    <w:rsid w:val="00661E69"/>
    <w:rsid w:val="00672CF5"/>
    <w:rsid w:val="006872AA"/>
    <w:rsid w:val="006A3AED"/>
    <w:rsid w:val="006A5343"/>
    <w:rsid w:val="00744D73"/>
    <w:rsid w:val="007872E2"/>
    <w:rsid w:val="007C6CB6"/>
    <w:rsid w:val="007D498E"/>
    <w:rsid w:val="00820A42"/>
    <w:rsid w:val="00847779"/>
    <w:rsid w:val="008562E3"/>
    <w:rsid w:val="00894B0A"/>
    <w:rsid w:val="008A2CE1"/>
    <w:rsid w:val="008C787B"/>
    <w:rsid w:val="008D3D93"/>
    <w:rsid w:val="008E18B4"/>
    <w:rsid w:val="00911035"/>
    <w:rsid w:val="009340B6"/>
    <w:rsid w:val="00942CF7"/>
    <w:rsid w:val="00965547"/>
    <w:rsid w:val="009A5680"/>
    <w:rsid w:val="009D13C4"/>
    <w:rsid w:val="00AA3DFD"/>
    <w:rsid w:val="00AF445F"/>
    <w:rsid w:val="00B07FA6"/>
    <w:rsid w:val="00B53624"/>
    <w:rsid w:val="00B91CF7"/>
    <w:rsid w:val="00BA060A"/>
    <w:rsid w:val="00BE3705"/>
    <w:rsid w:val="00BF06B8"/>
    <w:rsid w:val="00C147C9"/>
    <w:rsid w:val="00C4620D"/>
    <w:rsid w:val="00C6682D"/>
    <w:rsid w:val="00C873E1"/>
    <w:rsid w:val="00C93A49"/>
    <w:rsid w:val="00C968BF"/>
    <w:rsid w:val="00CA0B08"/>
    <w:rsid w:val="00CC0773"/>
    <w:rsid w:val="00CC3F45"/>
    <w:rsid w:val="00D6370F"/>
    <w:rsid w:val="00D830F6"/>
    <w:rsid w:val="00DB5602"/>
    <w:rsid w:val="00DC3EC4"/>
    <w:rsid w:val="00DC5A89"/>
    <w:rsid w:val="00E710FF"/>
    <w:rsid w:val="00EA519D"/>
    <w:rsid w:val="00ED5796"/>
    <w:rsid w:val="00F263A9"/>
    <w:rsid w:val="00F76BAE"/>
    <w:rsid w:val="00F87ABA"/>
    <w:rsid w:val="00FE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579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2CE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8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D57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ED5796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D57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79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2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3A9"/>
    <w:rPr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F2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579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2CE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8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D57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ED5796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D57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79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2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3A9"/>
    <w:rPr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F2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47E8-21D4-477E-8632-F1495E9B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23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G500</cp:lastModifiedBy>
  <cp:revision>20</cp:revision>
  <cp:lastPrinted>2019-03-25T05:07:00Z</cp:lastPrinted>
  <dcterms:created xsi:type="dcterms:W3CDTF">2020-04-17T12:16:00Z</dcterms:created>
  <dcterms:modified xsi:type="dcterms:W3CDTF">2021-04-07T14:01:00Z</dcterms:modified>
</cp:coreProperties>
</file>